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664" w14:textId="77777777" w:rsidR="00A062E3" w:rsidRPr="005E51BA" w:rsidRDefault="00A062E3" w:rsidP="005E51BA">
      <w:pPr>
        <w:pStyle w:val="Heading1"/>
      </w:pPr>
      <w:r w:rsidRPr="005E51BA">
        <w:t>The Capital Access Key</w:t>
      </w:r>
    </w:p>
    <w:p w14:paraId="3019361F" w14:textId="77777777" w:rsidR="00A062E3" w:rsidRPr="00A062E3" w:rsidRDefault="00A062E3" w:rsidP="00AE34DA">
      <w:pPr>
        <w:rPr>
          <w:rFonts w:ascii="Arial" w:hAnsi="Arial" w:cs="Arial"/>
          <w:b/>
          <w:bCs/>
          <w:sz w:val="36"/>
          <w:szCs w:val="36"/>
        </w:rPr>
      </w:pPr>
      <w:r w:rsidRPr="00A062E3">
        <w:rPr>
          <w:rFonts w:ascii="Arial" w:hAnsi="Arial" w:cs="Arial"/>
          <w:b/>
          <w:bCs/>
          <w:sz w:val="36"/>
          <w:szCs w:val="36"/>
        </w:rPr>
        <w:t>A customised accessibility guide</w:t>
      </w:r>
    </w:p>
    <w:p w14:paraId="523E1B27" w14:textId="77777777" w:rsidR="00A062E3" w:rsidRPr="00A062E3" w:rsidRDefault="00A062E3" w:rsidP="00AE34DA">
      <w:pPr>
        <w:rPr>
          <w:rFonts w:ascii="Arial" w:hAnsi="Arial" w:cs="Arial"/>
          <w:b/>
          <w:bCs/>
          <w:sz w:val="36"/>
          <w:szCs w:val="36"/>
        </w:rPr>
      </w:pPr>
      <w:r w:rsidRPr="00A062E3">
        <w:rPr>
          <w:rFonts w:ascii="Arial" w:hAnsi="Arial" w:cs="Arial"/>
          <w:b/>
          <w:bCs/>
          <w:sz w:val="36"/>
          <w:szCs w:val="36"/>
        </w:rPr>
        <w:t>50 View Street, Bendigo, Victoria, 3550</w:t>
      </w:r>
    </w:p>
    <w:p w14:paraId="33A4837B" w14:textId="77777777" w:rsidR="00A062E3" w:rsidRPr="00A062E3" w:rsidRDefault="00A062E3" w:rsidP="00AE34DA">
      <w:pPr>
        <w:rPr>
          <w:rFonts w:ascii="Arial" w:hAnsi="Arial" w:cs="Arial"/>
          <w:b/>
          <w:bCs/>
          <w:sz w:val="36"/>
          <w:szCs w:val="36"/>
        </w:rPr>
      </w:pPr>
      <w:r w:rsidRPr="00A062E3">
        <w:rPr>
          <w:rFonts w:ascii="Arial" w:hAnsi="Arial" w:cs="Arial"/>
          <w:b/>
          <w:bCs/>
          <w:sz w:val="36"/>
          <w:szCs w:val="36"/>
        </w:rPr>
        <w:t>Phone (03) 5434 6100</w:t>
      </w:r>
    </w:p>
    <w:p w14:paraId="4954D721" w14:textId="598474BC" w:rsidR="00A062E3" w:rsidRPr="00A062E3" w:rsidRDefault="00A062E3" w:rsidP="002A2D28">
      <w:pPr>
        <w:rPr>
          <w:rFonts w:ascii="Arial" w:hAnsi="Arial" w:cs="Arial"/>
          <w:b/>
          <w:bCs/>
          <w:sz w:val="36"/>
          <w:szCs w:val="36"/>
        </w:rPr>
      </w:pPr>
      <w:r w:rsidRPr="00A062E3">
        <w:rPr>
          <w:rFonts w:ascii="Arial" w:hAnsi="Arial" w:cs="Arial"/>
          <w:b/>
          <w:bCs/>
          <w:sz w:val="36"/>
          <w:szCs w:val="36"/>
        </w:rPr>
        <w:t>Website https://www.bendigoregion.com.au/arts-culture-theatres/space/the-capital</w:t>
      </w:r>
    </w:p>
    <w:p w14:paraId="56CDF7D6" w14:textId="77777777" w:rsidR="00A062E3" w:rsidRPr="00A062E3" w:rsidRDefault="00A062E3" w:rsidP="00A901C9">
      <w:pPr>
        <w:rPr>
          <w:rFonts w:ascii="Arial" w:hAnsi="Arial" w:cs="Arial"/>
          <w:b/>
          <w:bCs/>
          <w:sz w:val="36"/>
          <w:szCs w:val="36"/>
        </w:rPr>
      </w:pPr>
      <w:r w:rsidRPr="00A062E3">
        <w:rPr>
          <w:rFonts w:ascii="Arial" w:hAnsi="Arial" w:cs="Arial"/>
          <w:b/>
          <w:bCs/>
          <w:sz w:val="36"/>
          <w:szCs w:val="36"/>
        </w:rPr>
        <w:t>Updated: May 2023</w:t>
      </w:r>
    </w:p>
    <w:p w14:paraId="25853282" w14:textId="1EEA61FF" w:rsidR="00A062E3" w:rsidRPr="00A062E3" w:rsidRDefault="00A062E3" w:rsidP="00A062E3">
      <w:pPr>
        <w:rPr>
          <w:rFonts w:ascii="Arial" w:hAnsi="Arial" w:cs="Arial"/>
          <w:b/>
          <w:bCs/>
          <w:sz w:val="36"/>
          <w:szCs w:val="36"/>
        </w:rPr>
      </w:pPr>
      <w:r w:rsidRPr="00A062E3">
        <w:rPr>
          <w:rFonts w:ascii="Arial" w:hAnsi="Arial" w:cs="Arial"/>
          <w:b/>
          <w:bCs/>
          <w:sz w:val="36"/>
          <w:szCs w:val="36"/>
        </w:rPr>
        <w:t>Version 1.0</w:t>
      </w:r>
    </w:p>
    <w:p w14:paraId="5B6C0689" w14:textId="219FC1BA" w:rsidR="00A062E3" w:rsidRPr="005E51BA" w:rsidRDefault="00A062E3" w:rsidP="0089264B">
      <w:pPr>
        <w:pStyle w:val="Heading2"/>
      </w:pPr>
      <w:r w:rsidRPr="005E51BA">
        <w:t>Glossary</w:t>
      </w:r>
    </w:p>
    <w:p w14:paraId="6BCFB58C"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Actively supervise - Parents and carers must have their children within eyesight at all times.</w:t>
      </w:r>
    </w:p>
    <w:p w14:paraId="1A74B013"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AFFL - Above finished floor level.</w:t>
      </w:r>
    </w:p>
    <w:p w14:paraId="09939841"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Encore- A short performance after the main performance.</w:t>
      </w:r>
    </w:p>
    <w:p w14:paraId="5042282D" w14:textId="00BA88BC" w:rsidR="00A062E3" w:rsidRPr="00A062E3" w:rsidRDefault="00A062E3" w:rsidP="00A062E3">
      <w:pPr>
        <w:rPr>
          <w:rFonts w:ascii="Arial" w:hAnsi="Arial" w:cs="Arial"/>
          <w:b/>
          <w:bCs/>
          <w:sz w:val="36"/>
          <w:szCs w:val="36"/>
        </w:rPr>
      </w:pPr>
      <w:r w:rsidRPr="000D671A">
        <w:rPr>
          <w:rFonts w:ascii="Arial" w:hAnsi="Arial" w:cs="Arial"/>
          <w:b/>
          <w:bCs/>
          <w:sz w:val="36"/>
          <w:szCs w:val="36"/>
        </w:rPr>
        <w:t>TGSI - Tactile ground surface indicators. A tactile ground surface to assist pedestrians who are visually impaired. Often found on footpaths, stairs and train station platforms.</w:t>
      </w:r>
    </w:p>
    <w:p w14:paraId="150C1A1F" w14:textId="77777777" w:rsidR="00A062E3" w:rsidRPr="005E51BA" w:rsidRDefault="00A062E3" w:rsidP="0089264B">
      <w:pPr>
        <w:pStyle w:val="Heading2"/>
      </w:pPr>
      <w:r w:rsidRPr="005E51BA">
        <w:t>Guidelines</w:t>
      </w:r>
    </w:p>
    <w:p w14:paraId="0A4A98A6"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lastRenderedPageBreak/>
        <w:t>Thank you for choosing to use an Access Key for The Capital.</w:t>
      </w:r>
    </w:p>
    <w:p w14:paraId="6ACED5F8"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This customised accessibility guide provides convenient information about accessing this theatre.</w:t>
      </w:r>
    </w:p>
    <w:p w14:paraId="1BF377BE"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Access Keys are universally designed and suitable for all people, regardless of ability.</w:t>
      </w:r>
    </w:p>
    <w:p w14:paraId="6645762F"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 For your Access Key to be successful, we recommend you follow these guidelines.</w:t>
      </w:r>
    </w:p>
    <w:p w14:paraId="11D3D1D4"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Access Keys are available online to help you prepare for your visit in advance.</w:t>
      </w:r>
    </w:p>
    <w:p w14:paraId="062562F3"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Access Keys to be read and shared in an environment free of distractions.</w:t>
      </w:r>
    </w:p>
    <w:p w14:paraId="6351A8D7"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Access Keys can be read independently or shared with a friend, family member, carer or support worker to prepare for the visit.</w:t>
      </w:r>
    </w:p>
    <w:p w14:paraId="4EC73285"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If sharing the Access Key with participant, help the participant comprehend key points, consistently monitoring for level of understanding.</w:t>
      </w:r>
    </w:p>
    <w:p w14:paraId="4AEA002B"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If sharing the Access Key with participant, contextualised photographs can be used to summarise information and experiences.</w:t>
      </w:r>
    </w:p>
    <w:p w14:paraId="0E154206"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lastRenderedPageBreak/>
        <w:t>If using the Access Key as a reflective tool, make sure to enjoy the pivotal link between experience and recall after the visit has taken place.</w:t>
      </w:r>
    </w:p>
    <w:p w14:paraId="60928FD5"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Once the visit has taken place, revisit the Access Key to celebrate success.</w:t>
      </w:r>
    </w:p>
    <w:p w14:paraId="2769928A" w14:textId="4A6C2CC6" w:rsidR="00A062E3" w:rsidRPr="00A062E3" w:rsidRDefault="00A062E3" w:rsidP="00A062E3">
      <w:pPr>
        <w:rPr>
          <w:rFonts w:ascii="Arial" w:hAnsi="Arial" w:cs="Arial"/>
          <w:b/>
          <w:bCs/>
          <w:sz w:val="36"/>
          <w:szCs w:val="36"/>
        </w:rPr>
      </w:pPr>
      <w:r w:rsidRPr="000D671A">
        <w:rPr>
          <w:rFonts w:ascii="Arial" w:hAnsi="Arial" w:cs="Arial"/>
          <w:b/>
          <w:bCs/>
          <w:sz w:val="36"/>
          <w:szCs w:val="36"/>
        </w:rPr>
        <w:t xml:space="preserve">Download Access Key in its entirety </w:t>
      </w:r>
      <w:r w:rsidR="00D42ECA">
        <w:rPr>
          <w:rFonts w:ascii="Arial" w:hAnsi="Arial" w:cs="Arial"/>
          <w:b/>
          <w:bCs/>
          <w:sz w:val="36"/>
          <w:szCs w:val="36"/>
        </w:rPr>
        <w:t xml:space="preserve">33 </w:t>
      </w:r>
      <w:r w:rsidRPr="000D671A">
        <w:rPr>
          <w:rFonts w:ascii="Arial" w:hAnsi="Arial" w:cs="Arial"/>
          <w:b/>
          <w:bCs/>
          <w:sz w:val="36"/>
          <w:szCs w:val="36"/>
        </w:rPr>
        <w:t>pages in total.</w:t>
      </w:r>
    </w:p>
    <w:p w14:paraId="3F0F868A" w14:textId="53289BE2" w:rsidR="00A062E3" w:rsidRPr="005E51BA" w:rsidRDefault="00A062E3" w:rsidP="0089264B">
      <w:pPr>
        <w:pStyle w:val="Heading2"/>
      </w:pPr>
      <w:r w:rsidRPr="005E51BA">
        <w:t>Did You Know?</w:t>
      </w:r>
    </w:p>
    <w:p w14:paraId="6043E8C3" w14:textId="7166E730" w:rsidR="00A062E3" w:rsidRPr="00A062E3" w:rsidRDefault="00A062E3" w:rsidP="00616EE9">
      <w:pPr>
        <w:rPr>
          <w:rFonts w:ascii="Arial" w:hAnsi="Arial" w:cs="Arial"/>
          <w:b/>
          <w:bCs/>
          <w:sz w:val="36"/>
          <w:szCs w:val="36"/>
        </w:rPr>
      </w:pPr>
      <w:r w:rsidRPr="00A062E3">
        <w:rPr>
          <w:rFonts w:ascii="Arial" w:hAnsi="Arial" w:cs="Arial"/>
          <w:b/>
          <w:bCs/>
          <w:sz w:val="36"/>
          <w:szCs w:val="36"/>
        </w:rPr>
        <w:t>The Capital is operated by Bendigo Venues and Events (BV&amp;E) and is proudly owned and operated by the City of Greater Bendigo. BV&amp;E operates a suite of venues and performing arts facilities including, The Capital, Ulumbarra Theatre, The Engine Room, Dudley House Gallery and the Bendigo Town Hall. https://www.bendigoregion.com.au/arts-culture-theatres</w:t>
      </w:r>
    </w:p>
    <w:p w14:paraId="28456432" w14:textId="77777777" w:rsidR="00A062E3" w:rsidRPr="00A062E3" w:rsidRDefault="00A062E3" w:rsidP="00616EE9">
      <w:pPr>
        <w:rPr>
          <w:rFonts w:ascii="Arial" w:hAnsi="Arial" w:cs="Arial"/>
          <w:b/>
          <w:bCs/>
          <w:sz w:val="36"/>
          <w:szCs w:val="36"/>
        </w:rPr>
      </w:pPr>
      <w:r w:rsidRPr="00A062E3">
        <w:rPr>
          <w:rFonts w:ascii="Arial" w:hAnsi="Arial" w:cs="Arial"/>
          <w:b/>
          <w:bCs/>
          <w:sz w:val="36"/>
          <w:szCs w:val="36"/>
        </w:rPr>
        <w:t>The Capital is spread over two levels and includes:</w:t>
      </w:r>
    </w:p>
    <w:p w14:paraId="5934CDCE" w14:textId="77777777" w:rsidR="00253C2B" w:rsidRPr="00D048F2" w:rsidRDefault="00253C2B" w:rsidP="00253C2B">
      <w:pPr>
        <w:numPr>
          <w:ilvl w:val="0"/>
          <w:numId w:val="1"/>
        </w:numPr>
        <w:rPr>
          <w:rFonts w:ascii="Arial" w:hAnsi="Arial" w:cs="Arial"/>
          <w:b/>
          <w:bCs/>
          <w:sz w:val="36"/>
          <w:szCs w:val="36"/>
        </w:rPr>
      </w:pPr>
      <w:r w:rsidRPr="00D048F2">
        <w:rPr>
          <w:rFonts w:ascii="Arial" w:hAnsi="Arial" w:cs="Arial"/>
          <w:b/>
          <w:bCs/>
          <w:sz w:val="36"/>
          <w:szCs w:val="36"/>
        </w:rPr>
        <w:t>The Capital Auditorium (480-seat capacity)</w:t>
      </w:r>
    </w:p>
    <w:p w14:paraId="59C84F32" w14:textId="77777777" w:rsidR="00253C2B" w:rsidRPr="00D048F2" w:rsidRDefault="00253C2B" w:rsidP="00253C2B">
      <w:pPr>
        <w:numPr>
          <w:ilvl w:val="0"/>
          <w:numId w:val="1"/>
        </w:numPr>
        <w:rPr>
          <w:rFonts w:ascii="Arial" w:hAnsi="Arial" w:cs="Arial"/>
          <w:b/>
          <w:bCs/>
          <w:sz w:val="36"/>
          <w:szCs w:val="36"/>
        </w:rPr>
      </w:pPr>
      <w:r w:rsidRPr="00D048F2">
        <w:rPr>
          <w:rFonts w:ascii="Arial" w:hAnsi="Arial" w:cs="Arial"/>
          <w:b/>
          <w:bCs/>
          <w:sz w:val="36"/>
          <w:szCs w:val="36"/>
        </w:rPr>
        <w:t>Banquet Room (160-seat capacity)</w:t>
      </w:r>
    </w:p>
    <w:p w14:paraId="74931890" w14:textId="77777777" w:rsidR="00253C2B" w:rsidRPr="00D048F2" w:rsidRDefault="00253C2B" w:rsidP="00253C2B">
      <w:pPr>
        <w:numPr>
          <w:ilvl w:val="0"/>
          <w:numId w:val="1"/>
        </w:numPr>
        <w:rPr>
          <w:rFonts w:ascii="Arial" w:hAnsi="Arial" w:cs="Arial"/>
          <w:b/>
          <w:bCs/>
          <w:sz w:val="36"/>
          <w:szCs w:val="36"/>
        </w:rPr>
      </w:pPr>
      <w:r w:rsidRPr="00D048F2">
        <w:rPr>
          <w:rFonts w:ascii="Arial" w:hAnsi="Arial" w:cs="Arial"/>
          <w:b/>
          <w:bCs/>
          <w:sz w:val="36"/>
          <w:szCs w:val="36"/>
        </w:rPr>
        <w:t>The Bendigo Bank Theatre (140 seat capacity).</w:t>
      </w:r>
    </w:p>
    <w:p w14:paraId="2EFA30B1" w14:textId="77777777" w:rsidR="00A062E3" w:rsidRPr="00A062E3" w:rsidRDefault="00A062E3" w:rsidP="006A7663">
      <w:pPr>
        <w:rPr>
          <w:rStyle w:val="Hyperlink"/>
          <w:rFonts w:ascii="Arial" w:hAnsi="Arial" w:cs="Arial"/>
          <w:b/>
          <w:bCs/>
          <w:color w:val="auto"/>
          <w:sz w:val="36"/>
          <w:szCs w:val="36"/>
          <w:u w:val="none"/>
        </w:rPr>
      </w:pPr>
      <w:r w:rsidRPr="00A062E3">
        <w:rPr>
          <w:rStyle w:val="Hyperlink"/>
          <w:rFonts w:ascii="Arial" w:hAnsi="Arial" w:cs="Arial"/>
          <w:b/>
          <w:bCs/>
          <w:color w:val="auto"/>
          <w:sz w:val="36"/>
          <w:szCs w:val="36"/>
          <w:u w:val="none"/>
        </w:rPr>
        <w:t>Please view the City of Greater Bendigo's Health and Wellbeing Plan and Council Plan 2021 – 2025 Mir wimbul.</w:t>
      </w:r>
    </w:p>
    <w:p w14:paraId="4F2AC114" w14:textId="77777777" w:rsidR="00A062E3" w:rsidRPr="00A062E3" w:rsidRDefault="00A062E3" w:rsidP="006A7663">
      <w:pPr>
        <w:rPr>
          <w:rStyle w:val="Hyperlink"/>
          <w:rFonts w:ascii="Arial" w:hAnsi="Arial" w:cs="Arial"/>
          <w:b/>
          <w:bCs/>
          <w:color w:val="auto"/>
          <w:sz w:val="36"/>
          <w:szCs w:val="36"/>
          <w:u w:val="none"/>
        </w:rPr>
      </w:pPr>
      <w:r w:rsidRPr="00A062E3">
        <w:rPr>
          <w:rStyle w:val="Hyperlink"/>
          <w:rFonts w:ascii="Arial" w:hAnsi="Arial" w:cs="Arial"/>
          <w:b/>
          <w:bCs/>
          <w:color w:val="auto"/>
          <w:sz w:val="36"/>
          <w:szCs w:val="36"/>
          <w:u w:val="none"/>
        </w:rPr>
        <w:t>https://www.bendigo.vic.gov.au/About/Document-Library/healthy-greater-bendigo-2021-2025-pdf</w:t>
      </w:r>
    </w:p>
    <w:p w14:paraId="03AF691F" w14:textId="6B36A2D6" w:rsidR="00A062E3" w:rsidRPr="00A062E3" w:rsidRDefault="00A062E3" w:rsidP="00616EE9">
      <w:pPr>
        <w:rPr>
          <w:rFonts w:ascii="Arial" w:hAnsi="Arial" w:cs="Arial"/>
          <w:b/>
          <w:bCs/>
          <w:sz w:val="36"/>
          <w:szCs w:val="36"/>
        </w:rPr>
      </w:pPr>
      <w:r w:rsidRPr="00A062E3">
        <w:rPr>
          <w:rStyle w:val="Hyperlink"/>
          <w:rFonts w:ascii="Arial" w:hAnsi="Arial" w:cs="Arial"/>
          <w:b/>
          <w:bCs/>
          <w:color w:val="auto"/>
          <w:sz w:val="36"/>
          <w:szCs w:val="36"/>
          <w:u w:val="none"/>
        </w:rPr>
        <w:t>https://www.bendigo.vic.gov.au/About/Document-Library/council-plan-2021-2025-pdf</w:t>
      </w:r>
    </w:p>
    <w:p w14:paraId="3E3D9EEC" w14:textId="765BD56F" w:rsidR="00A062E3" w:rsidRPr="00A062E3" w:rsidRDefault="00A062E3" w:rsidP="00616EE9">
      <w:pPr>
        <w:rPr>
          <w:rFonts w:ascii="Arial" w:hAnsi="Arial" w:cs="Arial"/>
          <w:b/>
          <w:bCs/>
          <w:sz w:val="36"/>
          <w:szCs w:val="36"/>
        </w:rPr>
      </w:pPr>
      <w:r w:rsidRPr="00A062E3">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The Capital has been designed to allow people of all abilities to access performances and events. </w:t>
      </w:r>
    </w:p>
    <w:p w14:paraId="5F8D7C74" w14:textId="1B933C27" w:rsidR="00A062E3" w:rsidRPr="00A062E3" w:rsidRDefault="00A062E3" w:rsidP="00616EE9">
      <w:pPr>
        <w:rPr>
          <w:rFonts w:ascii="Arial" w:hAnsi="Arial" w:cs="Arial"/>
          <w:b/>
          <w:bCs/>
          <w:sz w:val="36"/>
          <w:szCs w:val="36"/>
        </w:rPr>
      </w:pPr>
      <w:r w:rsidRPr="00A062E3">
        <w:rPr>
          <w:rFonts w:ascii="Arial" w:hAnsi="Arial" w:cs="Arial"/>
          <w:b/>
          <w:bCs/>
          <w:sz w:val="36"/>
          <w:szCs w:val="36"/>
        </w:rPr>
        <w:t>The Capital is a performing arts and events complex that opened in 1991. It was originally built as the Sandhurst Masonic Hall in 1873. It is a National Trust listed iconic building with towering Corinthian columns and an interior that has been restored to its original grandeur.</w:t>
      </w:r>
    </w:p>
    <w:p w14:paraId="51EC6A99" w14:textId="77777777" w:rsidR="00A062E3" w:rsidRPr="00A062E3" w:rsidRDefault="00A062E3" w:rsidP="00616EE9">
      <w:pPr>
        <w:rPr>
          <w:rFonts w:ascii="Arial" w:hAnsi="Arial" w:cs="Arial"/>
          <w:b/>
          <w:bCs/>
          <w:sz w:val="36"/>
          <w:szCs w:val="36"/>
        </w:rPr>
      </w:pPr>
      <w:r w:rsidRPr="00A062E3">
        <w:rPr>
          <w:rFonts w:ascii="Arial" w:hAnsi="Arial" w:cs="Arial"/>
          <w:b/>
          <w:bCs/>
          <w:sz w:val="36"/>
          <w:szCs w:val="36"/>
        </w:rPr>
        <w:t>The Capital can accommodate a wide range of performances.</w:t>
      </w:r>
    </w:p>
    <w:p w14:paraId="37D5796F" w14:textId="38116A9D" w:rsidR="00A062E3" w:rsidRPr="00A062E3" w:rsidRDefault="00A062E3" w:rsidP="00616EE9">
      <w:pPr>
        <w:rPr>
          <w:rFonts w:ascii="Arial" w:hAnsi="Arial" w:cs="Arial"/>
          <w:b/>
          <w:bCs/>
          <w:sz w:val="36"/>
          <w:szCs w:val="36"/>
        </w:rPr>
      </w:pPr>
      <w:r w:rsidRPr="00A062E3">
        <w:rPr>
          <w:rFonts w:ascii="Arial" w:hAnsi="Arial" w:cs="Arial"/>
          <w:b/>
          <w:bCs/>
          <w:sz w:val="36"/>
          <w:szCs w:val="36"/>
        </w:rPr>
        <w:t>https://www.bendigoregion.com.au/arts-culture-theatres/space/the-capital#whats-on</w:t>
      </w:r>
    </w:p>
    <w:p w14:paraId="13A07942" w14:textId="77777777" w:rsidR="00A062E3" w:rsidRPr="00A062E3" w:rsidRDefault="00A062E3" w:rsidP="00616EE9">
      <w:pPr>
        <w:rPr>
          <w:rFonts w:ascii="Arial" w:hAnsi="Arial" w:cs="Arial"/>
          <w:b/>
          <w:bCs/>
          <w:sz w:val="36"/>
          <w:szCs w:val="36"/>
        </w:rPr>
      </w:pPr>
      <w:r w:rsidRPr="00A062E3">
        <w:rPr>
          <w:rFonts w:ascii="Arial" w:hAnsi="Arial" w:cs="Arial"/>
          <w:b/>
          <w:bCs/>
          <w:sz w:val="36"/>
          <w:szCs w:val="36"/>
        </w:rPr>
        <w:t>All spaces at The Capital are available for hire. It is an ideal location for performances, conferences, corporate events, cocktail parties, meetings, larger group dinners, award nights and weddings. For more information, please call the bookings coordinator on 03 5434 6100.</w:t>
      </w:r>
    </w:p>
    <w:p w14:paraId="0E589BF7" w14:textId="706870AC" w:rsidR="00A062E3" w:rsidRPr="00A062E3" w:rsidRDefault="00A062E3" w:rsidP="00616EE9">
      <w:pPr>
        <w:rPr>
          <w:rFonts w:ascii="Arial" w:hAnsi="Arial" w:cs="Arial"/>
          <w:b/>
          <w:bCs/>
          <w:sz w:val="36"/>
          <w:szCs w:val="36"/>
        </w:rPr>
      </w:pPr>
      <w:r w:rsidRPr="00A062E3">
        <w:rPr>
          <w:rFonts w:ascii="Arial" w:hAnsi="Arial" w:cs="Arial"/>
          <w:b/>
          <w:bCs/>
          <w:sz w:val="36"/>
          <w:szCs w:val="36"/>
        </w:rPr>
        <w:t>https://www.bendigoregion.com.au/arts-culture-theatres/hire-the-capital</w:t>
      </w:r>
    </w:p>
    <w:p w14:paraId="32881752" w14:textId="14729001" w:rsidR="00A062E3" w:rsidRPr="00A062E3" w:rsidRDefault="00A062E3" w:rsidP="00616EE9">
      <w:pPr>
        <w:rPr>
          <w:rFonts w:ascii="Arial" w:hAnsi="Arial" w:cs="Arial"/>
          <w:b/>
          <w:bCs/>
          <w:sz w:val="36"/>
          <w:szCs w:val="36"/>
        </w:rPr>
      </w:pPr>
      <w:r w:rsidRPr="00A062E3">
        <w:rPr>
          <w:rFonts w:ascii="Arial" w:hAnsi="Arial" w:cs="Arial"/>
          <w:b/>
          <w:bCs/>
          <w:sz w:val="36"/>
          <w:szCs w:val="36"/>
        </w:rPr>
        <w:t>https://www.bendigoregion.com.au/arts-culture-theatres/weddings</w:t>
      </w:r>
    </w:p>
    <w:p w14:paraId="7BAFCAC8" w14:textId="17D9AAF8" w:rsidR="00A062E3" w:rsidRPr="00A062E3" w:rsidRDefault="00A062E3" w:rsidP="00616EE9">
      <w:pPr>
        <w:rPr>
          <w:rFonts w:ascii="Arial" w:hAnsi="Arial" w:cs="Arial"/>
          <w:b/>
          <w:bCs/>
          <w:sz w:val="36"/>
          <w:szCs w:val="36"/>
        </w:rPr>
      </w:pPr>
      <w:r w:rsidRPr="00A062E3">
        <w:rPr>
          <w:rFonts w:ascii="Arial" w:hAnsi="Arial" w:cs="Arial"/>
          <w:b/>
          <w:bCs/>
          <w:sz w:val="36"/>
          <w:szCs w:val="36"/>
        </w:rPr>
        <w:t xml:space="preserve">The “GoTix” Box Office and The Bendigo Venues and Events Administration Offices are located at The Capital. </w:t>
      </w:r>
    </w:p>
    <w:p w14:paraId="72A25F9E" w14:textId="1AB331E2" w:rsidR="00A062E3" w:rsidRPr="00A062E3" w:rsidRDefault="00A062E3" w:rsidP="00616EE9">
      <w:pPr>
        <w:rPr>
          <w:rFonts w:ascii="Arial" w:hAnsi="Arial" w:cs="Arial"/>
          <w:b/>
          <w:bCs/>
          <w:sz w:val="36"/>
          <w:szCs w:val="36"/>
        </w:rPr>
      </w:pPr>
      <w:r w:rsidRPr="00A062E3">
        <w:rPr>
          <w:rFonts w:ascii="Arial" w:hAnsi="Arial" w:cs="Arial"/>
          <w:b/>
          <w:bCs/>
          <w:sz w:val="36"/>
          <w:szCs w:val="36"/>
        </w:rPr>
        <w:t>It is recommended that visitors arrive at least 15 minutes before the beginning of a performance.</w:t>
      </w:r>
    </w:p>
    <w:p w14:paraId="5A3B31E0" w14:textId="77777777" w:rsidR="00A062E3" w:rsidRPr="00A062E3" w:rsidRDefault="00A062E3" w:rsidP="0055184D">
      <w:pPr>
        <w:rPr>
          <w:rFonts w:ascii="Arial" w:hAnsi="Arial" w:cs="Arial"/>
          <w:b/>
          <w:bCs/>
          <w:sz w:val="36"/>
          <w:szCs w:val="36"/>
        </w:rPr>
      </w:pPr>
      <w:r w:rsidRPr="00A062E3">
        <w:rPr>
          <w:rFonts w:ascii="Arial" w:hAnsi="Arial" w:cs="Arial"/>
          <w:b/>
          <w:bCs/>
          <w:sz w:val="36"/>
          <w:szCs w:val="36"/>
        </w:rPr>
        <w:t>Follow Bendigo Venues and Events on Facebook and Instagram.</w:t>
      </w:r>
    </w:p>
    <w:p w14:paraId="2BF5336C" w14:textId="0058103C" w:rsidR="00A062E3" w:rsidRPr="00A062E3" w:rsidRDefault="00A062E3" w:rsidP="0055184D">
      <w:pPr>
        <w:rPr>
          <w:rStyle w:val="Hyperlink"/>
          <w:rFonts w:ascii="Arial" w:hAnsi="Arial" w:cs="Arial"/>
          <w:b/>
          <w:bCs/>
          <w:sz w:val="36"/>
          <w:szCs w:val="36"/>
        </w:rPr>
      </w:pPr>
      <w:r w:rsidRPr="00A062E3">
        <w:rPr>
          <w:rFonts w:ascii="Arial" w:hAnsi="Arial" w:cs="Arial"/>
          <w:b/>
          <w:bCs/>
          <w:sz w:val="36"/>
          <w:szCs w:val="36"/>
        </w:rPr>
        <w:t>https://www.facebook.com/bendigovenuesandevents</w:t>
      </w:r>
    </w:p>
    <w:p w14:paraId="564CD20E" w14:textId="12AC74D4" w:rsidR="00A062E3" w:rsidRPr="00A062E3" w:rsidRDefault="00A062E3" w:rsidP="008572CE">
      <w:pPr>
        <w:rPr>
          <w:rFonts w:ascii="Arial" w:hAnsi="Arial" w:cs="Arial"/>
          <w:b/>
          <w:bCs/>
          <w:sz w:val="36"/>
          <w:szCs w:val="36"/>
        </w:rPr>
      </w:pPr>
      <w:r w:rsidRPr="00A062E3">
        <w:rPr>
          <w:rFonts w:ascii="Arial" w:hAnsi="Arial" w:cs="Arial"/>
          <w:b/>
          <w:bCs/>
          <w:sz w:val="36"/>
          <w:szCs w:val="36"/>
        </w:rPr>
        <w:t>https://www.instagram.com/explore/locations/281838684/bendigo-venues-events/?hl=en</w:t>
      </w:r>
    </w:p>
    <w:p w14:paraId="5C233FC5" w14:textId="77777777" w:rsidR="00A062E3" w:rsidRPr="00A062E3" w:rsidRDefault="00A062E3" w:rsidP="008572CE">
      <w:pPr>
        <w:rPr>
          <w:rFonts w:ascii="Arial" w:hAnsi="Arial" w:cs="Arial"/>
          <w:b/>
          <w:bCs/>
          <w:sz w:val="36"/>
          <w:szCs w:val="36"/>
        </w:rPr>
      </w:pPr>
      <w:r w:rsidRPr="00A062E3">
        <w:rPr>
          <w:rFonts w:ascii="Arial" w:hAnsi="Arial" w:cs="Arial"/>
          <w:b/>
          <w:bCs/>
          <w:sz w:val="36"/>
          <w:szCs w:val="36"/>
        </w:rPr>
        <w:t>To provide feedback, please visit our website or contact us on 03 5434 6100 (9am to 5pm, Monday to Friday).</w:t>
      </w:r>
    </w:p>
    <w:p w14:paraId="4F525CDB" w14:textId="70704785" w:rsidR="00A062E3" w:rsidRPr="00A062E3" w:rsidRDefault="00A062E3" w:rsidP="008572CE">
      <w:pPr>
        <w:rPr>
          <w:rStyle w:val="Hyperlink"/>
          <w:rFonts w:ascii="Arial" w:hAnsi="Arial" w:cs="Arial"/>
          <w:b/>
          <w:bCs/>
          <w:sz w:val="36"/>
          <w:szCs w:val="36"/>
        </w:rPr>
      </w:pPr>
      <w:r w:rsidRPr="00A062E3">
        <w:rPr>
          <w:rFonts w:ascii="Arial" w:hAnsi="Arial" w:cs="Arial"/>
          <w:b/>
          <w:bCs/>
          <w:sz w:val="36"/>
          <w:szCs w:val="36"/>
        </w:rPr>
        <w:t>https://www.bendigoregion.com.au/arts-culture-theatres/contact-us-cve</w:t>
      </w:r>
    </w:p>
    <w:p w14:paraId="7B217BEE" w14:textId="77777777" w:rsidR="00A062E3" w:rsidRPr="00A062E3" w:rsidRDefault="00A062E3" w:rsidP="000B55ED">
      <w:pPr>
        <w:rPr>
          <w:rFonts w:ascii="Arial" w:hAnsi="Arial" w:cs="Arial"/>
          <w:b/>
          <w:bCs/>
          <w:sz w:val="36"/>
          <w:szCs w:val="36"/>
        </w:rPr>
      </w:pPr>
      <w:r w:rsidRPr="00A062E3">
        <w:rPr>
          <w:rFonts w:ascii="Arial" w:hAnsi="Arial" w:cs="Arial"/>
          <w:b/>
          <w:bCs/>
          <w:sz w:val="36"/>
          <w:szCs w:val="36"/>
        </w:rPr>
        <w:t>Acknowledgements</w:t>
      </w:r>
    </w:p>
    <w:p w14:paraId="4E9C5F35" w14:textId="77777777" w:rsidR="00A062E3" w:rsidRPr="00A062E3" w:rsidRDefault="00A062E3" w:rsidP="000B55ED">
      <w:pPr>
        <w:rPr>
          <w:rFonts w:ascii="Arial" w:hAnsi="Arial" w:cs="Arial"/>
          <w:b/>
          <w:bCs/>
          <w:sz w:val="36"/>
          <w:szCs w:val="36"/>
        </w:rPr>
      </w:pPr>
      <w:r w:rsidRPr="00A062E3">
        <w:rPr>
          <w:rFonts w:ascii="Arial" w:hAnsi="Arial" w:cs="Arial"/>
          <w:b/>
          <w:bCs/>
          <w:sz w:val="36"/>
          <w:szCs w:val="36"/>
        </w:rPr>
        <w:t>The City of Greater Bendigo acknowledges the Dja Dja Wurrung people as the Traditional Owners and original custodians of this land. We pay our respects to their Elders past and present.</w:t>
      </w:r>
    </w:p>
    <w:p w14:paraId="14FCF122" w14:textId="340436AB" w:rsidR="00A062E3" w:rsidRPr="00A062E3" w:rsidRDefault="00A062E3" w:rsidP="00A062E3">
      <w:pPr>
        <w:rPr>
          <w:rFonts w:ascii="Arial" w:hAnsi="Arial" w:cs="Arial"/>
          <w:b/>
          <w:bCs/>
          <w:sz w:val="36"/>
          <w:szCs w:val="36"/>
        </w:rPr>
      </w:pPr>
      <w:r w:rsidRPr="00A062E3">
        <w:rPr>
          <w:rFonts w:ascii="Arial" w:hAnsi="Arial" w:cs="Arial"/>
          <w:b/>
          <w:bCs/>
          <w:sz w:val="36"/>
          <w:szCs w:val="36"/>
        </w:rPr>
        <w:t>The City of Greater Bendigo would also like to acknowledge the support and assistance provided by Access Ability Australia in helping to prepare The Capital Access Key.</w:t>
      </w:r>
    </w:p>
    <w:p w14:paraId="1E1779FF" w14:textId="4F764459" w:rsidR="00A062E3" w:rsidRPr="005E51BA" w:rsidRDefault="00A062E3" w:rsidP="0089264B">
      <w:pPr>
        <w:pStyle w:val="Heading2"/>
      </w:pPr>
      <w:r w:rsidRPr="005E51BA">
        <w:t>Getting There</w:t>
      </w:r>
    </w:p>
    <w:p w14:paraId="4BA9B82F" w14:textId="38454904" w:rsidR="00A062E3" w:rsidRPr="00A062E3" w:rsidRDefault="00A062E3" w:rsidP="006045DF">
      <w:pPr>
        <w:rPr>
          <w:rFonts w:ascii="Arial" w:hAnsi="Arial" w:cs="Arial"/>
          <w:b/>
          <w:bCs/>
          <w:sz w:val="36"/>
          <w:szCs w:val="36"/>
        </w:rPr>
      </w:pPr>
      <w:r w:rsidRPr="00A062E3">
        <w:rPr>
          <w:rFonts w:ascii="Arial" w:hAnsi="Arial" w:cs="Arial"/>
          <w:b/>
          <w:bCs/>
          <w:sz w:val="36"/>
          <w:szCs w:val="36"/>
        </w:rPr>
        <w:t>The Capital is located at 50 View Street, Bendigo. It is next door to The Engine Room and Dudley House and is part of the Bendigo Arts Precinct.</w:t>
      </w:r>
    </w:p>
    <w:p w14:paraId="490BBAD1" w14:textId="77777777" w:rsidR="00A062E3" w:rsidRPr="00A062E3" w:rsidRDefault="00A062E3" w:rsidP="006045DF">
      <w:pPr>
        <w:rPr>
          <w:rFonts w:ascii="Arial" w:hAnsi="Arial" w:cs="Arial"/>
          <w:b/>
          <w:bCs/>
          <w:sz w:val="36"/>
          <w:szCs w:val="36"/>
        </w:rPr>
      </w:pPr>
      <w:r w:rsidRPr="00A062E3">
        <w:rPr>
          <w:rFonts w:ascii="Arial" w:hAnsi="Arial" w:cs="Arial"/>
          <w:b/>
          <w:bCs/>
          <w:sz w:val="36"/>
          <w:szCs w:val="36"/>
        </w:rPr>
        <w:t>See Google Maps.</w:t>
      </w:r>
    </w:p>
    <w:p w14:paraId="4F670DA9" w14:textId="007941AF" w:rsidR="00A062E3" w:rsidRPr="00A062E3" w:rsidRDefault="00A062E3" w:rsidP="00B474BA">
      <w:pPr>
        <w:rPr>
          <w:rFonts w:ascii="Arial" w:hAnsi="Arial" w:cs="Arial"/>
          <w:b/>
          <w:bCs/>
          <w:sz w:val="36"/>
          <w:szCs w:val="36"/>
        </w:rPr>
      </w:pPr>
      <w:r w:rsidRPr="00A062E3">
        <w:rPr>
          <w:rFonts w:ascii="Arial" w:hAnsi="Arial" w:cs="Arial"/>
          <w:b/>
          <w:bCs/>
          <w:sz w:val="36"/>
          <w:szCs w:val="36"/>
        </w:rPr>
        <w:t>https://www.google.com/maps/place/50+View+St,+Bendigo+VIC+3550/@-36.7572654,144.2740586,17z/data=!3m1!4b1!4m5!3m4!1s0x6ad759ec1a1a3c9d:0xfa46ec9833a19674!8m2!3d-36.7572654!4d144.2762473</w:t>
      </w:r>
    </w:p>
    <w:p w14:paraId="3F83F67E" w14:textId="77777777" w:rsidR="00A062E3" w:rsidRPr="00A062E3" w:rsidRDefault="00A062E3" w:rsidP="0080561B">
      <w:pPr>
        <w:rPr>
          <w:rFonts w:ascii="Arial" w:hAnsi="Arial" w:cs="Arial"/>
          <w:b/>
          <w:bCs/>
          <w:sz w:val="36"/>
          <w:szCs w:val="36"/>
        </w:rPr>
      </w:pPr>
      <w:r w:rsidRPr="00A062E3">
        <w:rPr>
          <w:rFonts w:ascii="Arial" w:hAnsi="Arial" w:cs="Arial"/>
          <w:b/>
          <w:bCs/>
          <w:sz w:val="36"/>
          <w:szCs w:val="36"/>
        </w:rPr>
        <w:t>Train</w:t>
      </w:r>
    </w:p>
    <w:p w14:paraId="01D26043" w14:textId="2E8F2F1D" w:rsidR="00A062E3" w:rsidRPr="00A062E3" w:rsidRDefault="00A062E3" w:rsidP="0080561B">
      <w:pPr>
        <w:rPr>
          <w:rFonts w:ascii="Arial" w:hAnsi="Arial" w:cs="Arial"/>
          <w:b/>
          <w:bCs/>
          <w:sz w:val="36"/>
          <w:szCs w:val="36"/>
        </w:rPr>
      </w:pPr>
      <w:r w:rsidRPr="00A062E3">
        <w:rPr>
          <w:rFonts w:ascii="Arial" w:hAnsi="Arial" w:cs="Arial"/>
          <w:b/>
          <w:bCs/>
          <w:sz w:val="36"/>
          <w:szCs w:val="36"/>
        </w:rPr>
        <w:t>The V/Line regional train from Southern Cross Station, Melbourne to Bendigo will get you there. The nearest railway station is Bendigo Station, 1.2 kilometres from The Capital.</w:t>
      </w:r>
    </w:p>
    <w:p w14:paraId="7EC396C5" w14:textId="77777777" w:rsidR="00A062E3" w:rsidRPr="00A062E3" w:rsidRDefault="00A062E3" w:rsidP="0080561B">
      <w:pPr>
        <w:rPr>
          <w:rFonts w:ascii="Arial" w:hAnsi="Arial" w:cs="Arial"/>
          <w:b/>
          <w:bCs/>
          <w:sz w:val="36"/>
          <w:szCs w:val="36"/>
        </w:rPr>
      </w:pPr>
      <w:r w:rsidRPr="00A062E3">
        <w:rPr>
          <w:rFonts w:ascii="Arial" w:hAnsi="Arial" w:cs="Arial"/>
          <w:b/>
          <w:bCs/>
          <w:sz w:val="36"/>
          <w:szCs w:val="36"/>
        </w:rPr>
        <w:t>Bus</w:t>
      </w:r>
    </w:p>
    <w:p w14:paraId="307BF8C2" w14:textId="77777777" w:rsidR="00A062E3" w:rsidRPr="00A062E3" w:rsidRDefault="00A062E3" w:rsidP="0080561B">
      <w:pPr>
        <w:rPr>
          <w:rFonts w:ascii="Arial" w:hAnsi="Arial" w:cs="Arial"/>
          <w:b/>
          <w:bCs/>
          <w:sz w:val="36"/>
          <w:szCs w:val="36"/>
        </w:rPr>
      </w:pPr>
      <w:r w:rsidRPr="00A062E3">
        <w:rPr>
          <w:rFonts w:ascii="Arial" w:hAnsi="Arial" w:cs="Arial"/>
          <w:b/>
          <w:bCs/>
          <w:sz w:val="36"/>
          <w:szCs w:val="36"/>
        </w:rPr>
        <w:t>The nearest bus stop is at the Queen Elizabeth Oval on View Street, Bendigo, 100 metres from The Capital. Use the regional Eaglehawk bus.</w:t>
      </w:r>
    </w:p>
    <w:p w14:paraId="4FFD7DCA" w14:textId="0B44713D" w:rsidR="00A062E3" w:rsidRPr="00A062E3" w:rsidRDefault="00A062E3" w:rsidP="0080561B">
      <w:pPr>
        <w:rPr>
          <w:rStyle w:val="Hyperlink"/>
          <w:rFonts w:ascii="Arial" w:hAnsi="Arial" w:cs="Arial"/>
          <w:b/>
          <w:bCs/>
          <w:sz w:val="36"/>
          <w:szCs w:val="36"/>
        </w:rPr>
      </w:pPr>
      <w:r w:rsidRPr="00A062E3">
        <w:rPr>
          <w:rFonts w:ascii="Arial" w:hAnsi="Arial" w:cs="Arial"/>
          <w:b/>
          <w:bCs/>
          <w:sz w:val="36"/>
          <w:szCs w:val="36"/>
        </w:rPr>
        <w:t>For further information on how to get to The Capital, please visit Public Transport Victoria. https://www.ptv.vic.gov.au/journey</w:t>
      </w:r>
    </w:p>
    <w:p w14:paraId="17AC78BE" w14:textId="77777777" w:rsidR="00A062E3" w:rsidRPr="005E51BA" w:rsidRDefault="00A062E3" w:rsidP="0089264B">
      <w:pPr>
        <w:pStyle w:val="Heading2"/>
      </w:pPr>
      <w:r w:rsidRPr="005E51BA">
        <w:t>Parking</w:t>
      </w:r>
    </w:p>
    <w:p w14:paraId="0A769EF7" w14:textId="77777777" w:rsidR="00A062E3" w:rsidRPr="00A062E3" w:rsidRDefault="00A062E3" w:rsidP="00D92AA8">
      <w:pPr>
        <w:rPr>
          <w:rFonts w:ascii="Arial" w:hAnsi="Arial" w:cs="Arial"/>
          <w:b/>
          <w:bCs/>
          <w:sz w:val="36"/>
          <w:szCs w:val="36"/>
        </w:rPr>
      </w:pPr>
      <w:r w:rsidRPr="00A062E3">
        <w:rPr>
          <w:rFonts w:ascii="Arial" w:hAnsi="Arial" w:cs="Arial"/>
          <w:b/>
          <w:bCs/>
          <w:sz w:val="36"/>
          <w:szCs w:val="36"/>
        </w:rPr>
        <w:t>There is:</w:t>
      </w:r>
    </w:p>
    <w:p w14:paraId="03BD2B72" w14:textId="77777777" w:rsidR="00A062E3" w:rsidRPr="00A062E3" w:rsidRDefault="00A062E3" w:rsidP="001230FE">
      <w:pPr>
        <w:rPr>
          <w:rFonts w:ascii="Arial" w:hAnsi="Arial" w:cs="Arial"/>
          <w:b/>
          <w:bCs/>
          <w:sz w:val="36"/>
          <w:szCs w:val="36"/>
        </w:rPr>
      </w:pPr>
      <w:r w:rsidRPr="00A062E3">
        <w:rPr>
          <w:rFonts w:ascii="Arial" w:hAnsi="Arial" w:cs="Arial"/>
          <w:b/>
          <w:bCs/>
          <w:sz w:val="36"/>
          <w:szCs w:val="36"/>
        </w:rPr>
        <w:t>one accessible parking bay in front of The Capital, 30 metres from entrance</w:t>
      </w:r>
    </w:p>
    <w:p w14:paraId="0B38735B" w14:textId="77777777" w:rsidR="00A062E3" w:rsidRPr="00A062E3" w:rsidRDefault="00A062E3" w:rsidP="00D92AA8">
      <w:pPr>
        <w:rPr>
          <w:rFonts w:ascii="Arial" w:hAnsi="Arial" w:cs="Arial"/>
          <w:b/>
          <w:bCs/>
          <w:sz w:val="36"/>
          <w:szCs w:val="36"/>
        </w:rPr>
      </w:pPr>
      <w:r w:rsidRPr="00A062E3">
        <w:rPr>
          <w:rFonts w:ascii="Arial" w:hAnsi="Arial" w:cs="Arial"/>
          <w:b/>
          <w:bCs/>
          <w:sz w:val="36"/>
          <w:szCs w:val="36"/>
        </w:rPr>
        <w:t>two accessible parking bays at the Queen Elizabeth Oval, 90 metres from the entrance</w:t>
      </w:r>
    </w:p>
    <w:p w14:paraId="0FAE33B7" w14:textId="77777777" w:rsidR="00A062E3" w:rsidRPr="00A062E3" w:rsidRDefault="00A062E3" w:rsidP="00D92AA8">
      <w:pPr>
        <w:rPr>
          <w:rFonts w:ascii="Arial" w:hAnsi="Arial" w:cs="Arial"/>
          <w:b/>
          <w:bCs/>
          <w:sz w:val="36"/>
          <w:szCs w:val="36"/>
        </w:rPr>
      </w:pPr>
      <w:r w:rsidRPr="00A062E3">
        <w:rPr>
          <w:rFonts w:ascii="Arial" w:hAnsi="Arial" w:cs="Arial"/>
          <w:b/>
          <w:bCs/>
          <w:sz w:val="36"/>
          <w:szCs w:val="36"/>
        </w:rPr>
        <w:t>a 15-minute parking zone on View Street, at the front of the theatre. This area is also used as a drop off zone</w:t>
      </w:r>
    </w:p>
    <w:p w14:paraId="2902BC2A" w14:textId="5514E732" w:rsidR="00A062E3" w:rsidRPr="00A062E3" w:rsidRDefault="00A062E3" w:rsidP="00F52854">
      <w:pPr>
        <w:tabs>
          <w:tab w:val="left" w:pos="7740"/>
        </w:tabs>
        <w:rPr>
          <w:rFonts w:ascii="Arial" w:hAnsi="Arial" w:cs="Arial"/>
          <w:b/>
          <w:bCs/>
          <w:sz w:val="36"/>
          <w:szCs w:val="36"/>
        </w:rPr>
      </w:pPr>
      <w:r w:rsidRPr="00A062E3">
        <w:rPr>
          <w:rFonts w:ascii="Arial" w:hAnsi="Arial" w:cs="Arial"/>
          <w:b/>
          <w:bCs/>
          <w:sz w:val="36"/>
          <w:szCs w:val="36"/>
        </w:rPr>
        <w:t>general parking on surrounding streets throughout the Bendigo Central Business District. Metres and time restrictions may apply</w:t>
      </w:r>
      <w:r w:rsidRPr="00A062E3">
        <w:rPr>
          <w:rFonts w:ascii="Arial" w:hAnsi="Arial" w:cs="Arial"/>
          <w:b/>
          <w:bCs/>
          <w:sz w:val="36"/>
          <w:szCs w:val="36"/>
        </w:rPr>
        <w:br/>
        <w:t>https://www.bendigoregion.com.au/sites/default/files/2018-07/carparking_guide.pdf</w:t>
      </w:r>
    </w:p>
    <w:p w14:paraId="72F58FC4" w14:textId="73E61C61" w:rsidR="00A062E3" w:rsidRPr="00A062E3" w:rsidRDefault="00A062E3" w:rsidP="00D92AA8">
      <w:pPr>
        <w:rPr>
          <w:rFonts w:ascii="Arial" w:hAnsi="Arial" w:cs="Arial"/>
          <w:b/>
          <w:bCs/>
          <w:sz w:val="36"/>
          <w:szCs w:val="36"/>
        </w:rPr>
      </w:pPr>
      <w:r w:rsidRPr="00A062E3">
        <w:rPr>
          <w:rFonts w:ascii="Arial" w:hAnsi="Arial" w:cs="Arial"/>
          <w:b/>
          <w:bCs/>
          <w:sz w:val="36"/>
          <w:szCs w:val="36"/>
        </w:rPr>
        <w:t>The City of Greater Bendigo has Pay-by-Plate smart parking meters. Coins or credit cards are accepted.</w:t>
      </w:r>
    </w:p>
    <w:p w14:paraId="7FFE687D" w14:textId="3D1AF267" w:rsidR="00A062E3" w:rsidRPr="00A062E3" w:rsidRDefault="00A062E3" w:rsidP="00D92AA8">
      <w:pPr>
        <w:rPr>
          <w:rFonts w:ascii="Arial" w:hAnsi="Arial" w:cs="Arial"/>
          <w:b/>
          <w:bCs/>
          <w:sz w:val="36"/>
          <w:szCs w:val="36"/>
        </w:rPr>
      </w:pPr>
      <w:r w:rsidRPr="00A062E3">
        <w:rPr>
          <w:rFonts w:ascii="Arial" w:hAnsi="Arial" w:cs="Arial"/>
          <w:b/>
          <w:bCs/>
          <w:sz w:val="36"/>
          <w:szCs w:val="36"/>
        </w:rPr>
        <w:t>Buses drop off visitors outside the front of The Capital, or park at the nearby Queen Elizabeth Oval.</w:t>
      </w:r>
    </w:p>
    <w:p w14:paraId="170E77AD" w14:textId="5D7E9F57" w:rsidR="00A062E3" w:rsidRPr="00A062E3" w:rsidRDefault="00A062E3" w:rsidP="00A062E3">
      <w:pPr>
        <w:rPr>
          <w:rFonts w:ascii="Arial" w:hAnsi="Arial" w:cs="Arial"/>
          <w:b/>
          <w:bCs/>
          <w:color w:val="FF0000"/>
          <w:sz w:val="36"/>
          <w:szCs w:val="36"/>
          <w:u w:val="single"/>
        </w:rPr>
      </w:pPr>
      <w:r w:rsidRPr="00A062E3">
        <w:rPr>
          <w:rFonts w:ascii="Arial" w:hAnsi="Arial" w:cs="Arial"/>
          <w:b/>
          <w:bCs/>
          <w:sz w:val="36"/>
          <w:szCs w:val="36"/>
        </w:rPr>
        <w:t>Bike racks can be found outside the front of The Capital.</w:t>
      </w:r>
    </w:p>
    <w:p w14:paraId="469BDF5D" w14:textId="605E21A1" w:rsidR="00A062E3" w:rsidRPr="00F942B7" w:rsidRDefault="00A062E3" w:rsidP="0089264B">
      <w:pPr>
        <w:pStyle w:val="Heading2"/>
      </w:pPr>
      <w:r w:rsidRPr="00F942B7">
        <w:t>Welcome</w:t>
      </w:r>
    </w:p>
    <w:p w14:paraId="5586A798" w14:textId="3294F4F7" w:rsidR="00A062E3" w:rsidRPr="00A062E3" w:rsidRDefault="00A062E3" w:rsidP="00D672EF">
      <w:pPr>
        <w:rPr>
          <w:rFonts w:ascii="Arial" w:hAnsi="Arial" w:cs="Arial"/>
          <w:b/>
          <w:bCs/>
          <w:sz w:val="36"/>
          <w:szCs w:val="36"/>
        </w:rPr>
      </w:pPr>
      <w:r w:rsidRPr="00A062E3">
        <w:rPr>
          <w:rFonts w:ascii="Arial" w:hAnsi="Arial" w:cs="Arial"/>
          <w:b/>
          <w:bCs/>
          <w:sz w:val="36"/>
          <w:szCs w:val="36"/>
        </w:rPr>
        <w:t>Welcome to The Capital.</w:t>
      </w:r>
    </w:p>
    <w:p w14:paraId="29D85547" w14:textId="178665C6" w:rsidR="00A062E3" w:rsidRPr="00A062E3" w:rsidRDefault="00A062E3" w:rsidP="00D672EF">
      <w:pPr>
        <w:rPr>
          <w:rFonts w:ascii="Arial" w:hAnsi="Arial" w:cs="Arial"/>
          <w:b/>
          <w:bCs/>
          <w:sz w:val="36"/>
          <w:szCs w:val="36"/>
        </w:rPr>
      </w:pPr>
      <w:r w:rsidRPr="00A062E3">
        <w:rPr>
          <w:rFonts w:ascii="Arial" w:hAnsi="Arial" w:cs="Arial"/>
          <w:b/>
          <w:bCs/>
          <w:sz w:val="36"/>
          <w:szCs w:val="36"/>
        </w:rPr>
        <w:t>There is stepped and ramped access to the entrance.</w:t>
      </w:r>
    </w:p>
    <w:p w14:paraId="66D53833" w14:textId="3CC5983A" w:rsidR="00A062E3" w:rsidRPr="00A062E3" w:rsidRDefault="00A062E3" w:rsidP="00D672EF">
      <w:pPr>
        <w:rPr>
          <w:rFonts w:ascii="Arial" w:hAnsi="Arial" w:cs="Arial"/>
          <w:b/>
          <w:bCs/>
          <w:sz w:val="36"/>
          <w:szCs w:val="36"/>
        </w:rPr>
      </w:pPr>
      <w:r w:rsidRPr="00A062E3">
        <w:rPr>
          <w:rFonts w:ascii="Arial" w:hAnsi="Arial" w:cs="Arial"/>
          <w:b/>
          <w:bCs/>
          <w:sz w:val="36"/>
          <w:szCs w:val="36"/>
        </w:rPr>
        <w:t>Entry to The Capital is through two sets of doors. The first set are double manual doors, opening outward with a clearance of 1420mm. These doors remain permanently open during operating hours. These doors take visitors into an airlock. The second set are glass automated doors with a clearance of 1540mm.</w:t>
      </w:r>
    </w:p>
    <w:p w14:paraId="1CD9F8D6" w14:textId="77777777" w:rsidR="00A062E3" w:rsidRPr="00A062E3" w:rsidRDefault="00A062E3" w:rsidP="00384250">
      <w:pPr>
        <w:rPr>
          <w:rFonts w:ascii="Arial" w:hAnsi="Arial" w:cs="Arial"/>
          <w:b/>
          <w:bCs/>
          <w:sz w:val="36"/>
          <w:szCs w:val="36"/>
        </w:rPr>
      </w:pPr>
      <w:r w:rsidRPr="00A062E3">
        <w:rPr>
          <w:rFonts w:ascii="Arial" w:hAnsi="Arial" w:cs="Arial"/>
          <w:b/>
          <w:bCs/>
          <w:sz w:val="36"/>
          <w:szCs w:val="36"/>
        </w:rPr>
        <w:t>There is an undercover area outside the main entrance to the theatre.</w:t>
      </w:r>
    </w:p>
    <w:p w14:paraId="3CC98862" w14:textId="2D3D41EA" w:rsidR="00A062E3" w:rsidRPr="00A062E3" w:rsidRDefault="00A062E3" w:rsidP="00384250">
      <w:pPr>
        <w:rPr>
          <w:rFonts w:ascii="Arial" w:hAnsi="Arial" w:cs="Arial"/>
          <w:b/>
          <w:bCs/>
          <w:sz w:val="36"/>
          <w:szCs w:val="36"/>
        </w:rPr>
      </w:pPr>
      <w:r w:rsidRPr="00A062E3">
        <w:rPr>
          <w:rFonts w:ascii="Arial" w:hAnsi="Arial" w:cs="Arial"/>
          <w:b/>
          <w:bCs/>
          <w:sz w:val="36"/>
          <w:szCs w:val="36"/>
        </w:rPr>
        <w:t>The Capital is open one hour prior to any</w:t>
      </w:r>
      <w:r>
        <w:rPr>
          <w:rFonts w:ascii="Arial" w:hAnsi="Arial" w:cs="Arial"/>
          <w:b/>
          <w:bCs/>
          <w:sz w:val="36"/>
          <w:szCs w:val="36"/>
        </w:rPr>
        <w:t xml:space="preserve"> </w:t>
      </w:r>
      <w:r w:rsidRPr="00A062E3">
        <w:rPr>
          <w:rFonts w:ascii="Arial" w:hAnsi="Arial" w:cs="Arial"/>
          <w:b/>
          <w:bCs/>
          <w:sz w:val="36"/>
          <w:szCs w:val="36"/>
        </w:rPr>
        <w:t>performance.</w:t>
      </w:r>
    </w:p>
    <w:p w14:paraId="66290DF1" w14:textId="77777777" w:rsidR="00A062E3" w:rsidRPr="000D671A" w:rsidRDefault="00A062E3" w:rsidP="00A062E3">
      <w:pPr>
        <w:rPr>
          <w:rFonts w:ascii="Arial" w:hAnsi="Arial" w:cs="Arial"/>
          <w:b/>
          <w:bCs/>
          <w:sz w:val="36"/>
          <w:szCs w:val="36"/>
        </w:rPr>
      </w:pPr>
      <w:r w:rsidRPr="000D671A">
        <w:rPr>
          <w:rFonts w:ascii="Arial" w:hAnsi="Arial" w:cs="Arial"/>
          <w:b/>
          <w:bCs/>
          <w:sz w:val="36"/>
          <w:szCs w:val="36"/>
        </w:rPr>
        <w:t xml:space="preserve">Our Box Office, located on-site, is open 9am to 5pm, Monday to Friday. The Box Office is located after entry, on the right. </w:t>
      </w:r>
    </w:p>
    <w:p w14:paraId="6EB0EEAD" w14:textId="0AD5371C" w:rsidR="00A062E3" w:rsidRPr="00F942B7" w:rsidRDefault="00A062E3" w:rsidP="0089264B">
      <w:pPr>
        <w:pStyle w:val="Heading2"/>
      </w:pPr>
      <w:r w:rsidRPr="00F942B7">
        <w:t>Staff</w:t>
      </w:r>
    </w:p>
    <w:p w14:paraId="57EB1386" w14:textId="0B77F77C" w:rsidR="00A062E3" w:rsidRPr="00A062E3" w:rsidRDefault="00A062E3" w:rsidP="009C60D2">
      <w:pPr>
        <w:rPr>
          <w:rFonts w:ascii="Arial" w:hAnsi="Arial" w:cs="Arial"/>
          <w:b/>
          <w:bCs/>
          <w:sz w:val="36"/>
          <w:szCs w:val="36"/>
        </w:rPr>
      </w:pPr>
      <w:r w:rsidRPr="00A062E3">
        <w:rPr>
          <w:rFonts w:ascii="Arial" w:hAnsi="Arial" w:cs="Arial"/>
          <w:b/>
          <w:bCs/>
          <w:sz w:val="36"/>
          <w:szCs w:val="36"/>
        </w:rPr>
        <w:t>Front of House and Box Office staff wear casual clothes with name tags.</w:t>
      </w:r>
    </w:p>
    <w:p w14:paraId="1BE17708" w14:textId="249F51B6" w:rsidR="00A062E3" w:rsidRPr="00A062E3" w:rsidRDefault="00A062E3" w:rsidP="009C60D2">
      <w:pPr>
        <w:rPr>
          <w:rFonts w:ascii="Arial" w:hAnsi="Arial" w:cs="Arial"/>
          <w:b/>
          <w:bCs/>
          <w:sz w:val="36"/>
          <w:szCs w:val="36"/>
        </w:rPr>
      </w:pPr>
      <w:r w:rsidRPr="00A062E3">
        <w:rPr>
          <w:rFonts w:ascii="Arial" w:hAnsi="Arial" w:cs="Arial"/>
          <w:b/>
          <w:bCs/>
          <w:sz w:val="36"/>
          <w:szCs w:val="36"/>
        </w:rPr>
        <w:t>Ushers wear all black clothing with a pink lanyard and name tags. They may also have radios and ear pieces.</w:t>
      </w:r>
    </w:p>
    <w:p w14:paraId="254F4EAF" w14:textId="3EE5729D" w:rsidR="00A062E3" w:rsidRPr="00A062E3" w:rsidRDefault="00A062E3" w:rsidP="009C60D2">
      <w:pPr>
        <w:rPr>
          <w:rFonts w:ascii="Arial" w:hAnsi="Arial" w:cs="Arial"/>
          <w:b/>
          <w:bCs/>
          <w:sz w:val="36"/>
          <w:szCs w:val="36"/>
        </w:rPr>
      </w:pPr>
      <w:r w:rsidRPr="00A062E3">
        <w:rPr>
          <w:rFonts w:ascii="Arial" w:hAnsi="Arial" w:cs="Arial"/>
          <w:b/>
          <w:bCs/>
          <w:sz w:val="36"/>
          <w:szCs w:val="36"/>
        </w:rPr>
        <w:t>Bar and café staff wear all black clothing with name tags.</w:t>
      </w:r>
    </w:p>
    <w:p w14:paraId="4DDC62F2" w14:textId="77777777" w:rsidR="00F942B7" w:rsidRDefault="00A062E3" w:rsidP="00A062E3">
      <w:pPr>
        <w:rPr>
          <w:rFonts w:ascii="Arial" w:hAnsi="Arial" w:cs="Arial"/>
          <w:b/>
          <w:bCs/>
          <w:sz w:val="36"/>
          <w:szCs w:val="36"/>
        </w:rPr>
      </w:pPr>
      <w:r w:rsidRPr="00A062E3">
        <w:rPr>
          <w:rFonts w:ascii="Arial" w:hAnsi="Arial" w:cs="Arial"/>
          <w:b/>
          <w:bCs/>
          <w:sz w:val="36"/>
          <w:szCs w:val="36"/>
        </w:rPr>
        <w:t>The Capital is staffed during performances and events, including one hour prior.</w:t>
      </w:r>
    </w:p>
    <w:p w14:paraId="66BB024D" w14:textId="0A147515" w:rsidR="00A062E3" w:rsidRPr="00A062E3" w:rsidRDefault="00A062E3" w:rsidP="00A062E3">
      <w:pPr>
        <w:rPr>
          <w:rFonts w:ascii="Arial" w:hAnsi="Arial" w:cs="Arial"/>
          <w:b/>
          <w:bCs/>
          <w:sz w:val="36"/>
          <w:szCs w:val="36"/>
        </w:rPr>
      </w:pPr>
      <w:r w:rsidRPr="00A062E3">
        <w:rPr>
          <w:rFonts w:ascii="Arial" w:hAnsi="Arial" w:cs="Arial"/>
          <w:b/>
          <w:bCs/>
          <w:sz w:val="36"/>
          <w:szCs w:val="36"/>
        </w:rPr>
        <w:t>Staff are available at the Box Office from 9am to 5pm, Monday to Friday.</w:t>
      </w:r>
    </w:p>
    <w:p w14:paraId="49E8BC26" w14:textId="71F554AF" w:rsidR="00A062E3" w:rsidRPr="00F942B7" w:rsidRDefault="00A062E3" w:rsidP="0089264B">
      <w:pPr>
        <w:pStyle w:val="Heading2"/>
      </w:pPr>
      <w:r w:rsidRPr="00F942B7">
        <w:t>Ground Floor Toilets</w:t>
      </w:r>
    </w:p>
    <w:p w14:paraId="0086C8AA"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Location: Use corridor past the stairs.</w:t>
      </w:r>
    </w:p>
    <w:p w14:paraId="4DCCC07A"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 xml:space="preserve">Includes: </w:t>
      </w:r>
    </w:p>
    <w:p w14:paraId="4300F44B"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one unisex, accessible toilet with artificial lighting</w:t>
      </w:r>
    </w:p>
    <w:p w14:paraId="16A8BCBD"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manual door opening inward. Door clearance of 900mm. Twist lock at 1050mm AFFL</w:t>
      </w:r>
    </w:p>
    <w:p w14:paraId="625D49D1"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cubicle space 2325mm x 1785mm</w:t>
      </w:r>
    </w:p>
    <w:p w14:paraId="2FE5C8BE"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grab bars to the left and behind toilet</w:t>
      </w:r>
    </w:p>
    <w:p w14:paraId="1D52F77E"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toilet seat at height 470mm AFFL with left</w:t>
      </w:r>
      <w:r w:rsidRPr="00A062E3">
        <w:rPr>
          <w:rFonts w:ascii="Arial" w:hAnsi="Arial" w:cs="Arial"/>
          <w:b/>
          <w:bCs/>
          <w:color w:val="FF0000"/>
          <w:sz w:val="36"/>
          <w:szCs w:val="36"/>
        </w:rPr>
        <w:t xml:space="preserve"> </w:t>
      </w:r>
      <w:r w:rsidRPr="00A062E3">
        <w:rPr>
          <w:rFonts w:ascii="Arial" w:hAnsi="Arial" w:cs="Arial"/>
          <w:b/>
          <w:bCs/>
          <w:sz w:val="36"/>
          <w:szCs w:val="36"/>
        </w:rPr>
        <w:t>hand transfer</w:t>
      </w:r>
    </w:p>
    <w:p w14:paraId="12ED67C8" w14:textId="77777777" w:rsidR="00A062E3" w:rsidRPr="00A062E3" w:rsidRDefault="00A062E3" w:rsidP="00BF17BD">
      <w:pPr>
        <w:rPr>
          <w:rFonts w:ascii="Arial" w:hAnsi="Arial" w:cs="Arial"/>
          <w:b/>
          <w:bCs/>
          <w:sz w:val="36"/>
          <w:szCs w:val="36"/>
        </w:rPr>
      </w:pPr>
      <w:r w:rsidRPr="00A062E3">
        <w:rPr>
          <w:rFonts w:ascii="Arial" w:hAnsi="Arial" w:cs="Arial"/>
          <w:b/>
          <w:bCs/>
          <w:sz w:val="36"/>
          <w:szCs w:val="36"/>
        </w:rPr>
        <w:t>sink height 845mm AFFL with lever tap at 880mm AFFL</w:t>
      </w:r>
    </w:p>
    <w:p w14:paraId="4885B0CB" w14:textId="2DDF1C9F" w:rsidR="00A062E3" w:rsidRPr="00A062E3" w:rsidRDefault="00A062E3" w:rsidP="00BF17BD">
      <w:pPr>
        <w:rPr>
          <w:rFonts w:ascii="Arial" w:hAnsi="Arial" w:cs="Arial"/>
          <w:b/>
          <w:bCs/>
          <w:sz w:val="36"/>
          <w:szCs w:val="36"/>
        </w:rPr>
      </w:pPr>
      <w:r w:rsidRPr="00A062E3">
        <w:rPr>
          <w:rFonts w:ascii="Arial" w:hAnsi="Arial" w:cs="Arial"/>
          <w:b/>
          <w:bCs/>
          <w:sz w:val="36"/>
          <w:szCs w:val="36"/>
        </w:rPr>
        <w:t>baby change area within accessible toilet.</w:t>
      </w:r>
    </w:p>
    <w:p w14:paraId="58A4BCD0" w14:textId="79D51561" w:rsidR="00A062E3" w:rsidRPr="00A062E3" w:rsidRDefault="00A062E3" w:rsidP="006B373A">
      <w:pPr>
        <w:rPr>
          <w:rFonts w:ascii="Arial" w:hAnsi="Arial" w:cs="Arial"/>
          <w:b/>
          <w:bCs/>
          <w:sz w:val="36"/>
          <w:szCs w:val="36"/>
        </w:rPr>
      </w:pPr>
      <w:r w:rsidRPr="00A062E3">
        <w:rPr>
          <w:rFonts w:ascii="Arial" w:hAnsi="Arial" w:cs="Arial"/>
          <w:b/>
          <w:bCs/>
          <w:sz w:val="36"/>
          <w:szCs w:val="36"/>
        </w:rPr>
        <w:t>Separate male and female toilets.</w:t>
      </w:r>
    </w:p>
    <w:p w14:paraId="7EE78EFE" w14:textId="7F041E8B" w:rsidR="00A062E3" w:rsidRPr="00F942B7" w:rsidRDefault="00A062E3" w:rsidP="00D42ECA">
      <w:pPr>
        <w:pStyle w:val="Heading3"/>
      </w:pPr>
      <w:r w:rsidRPr="00F942B7">
        <w:t>Sensory Guide Ground Floor Toilets</w:t>
      </w:r>
    </w:p>
    <w:p w14:paraId="14659C83" w14:textId="77777777" w:rsidR="00A062E3" w:rsidRPr="00F942B7" w:rsidRDefault="00A062E3" w:rsidP="00D42ECA">
      <w:pPr>
        <w:pStyle w:val="Heading4"/>
      </w:pPr>
      <w:r w:rsidRPr="00F942B7">
        <w:t>Feel</w:t>
      </w:r>
    </w:p>
    <w:p w14:paraId="19321958" w14:textId="77777777" w:rsidR="00A062E3" w:rsidRPr="00A062E3" w:rsidRDefault="00A062E3" w:rsidP="006E6BBD">
      <w:pPr>
        <w:pStyle w:val="ListParagraph"/>
        <w:numPr>
          <w:ilvl w:val="0"/>
          <w:numId w:val="5"/>
        </w:numPr>
        <w:rPr>
          <w:rFonts w:ascii="Arial" w:hAnsi="Arial" w:cs="Arial"/>
          <w:b/>
          <w:bCs/>
          <w:sz w:val="36"/>
          <w:szCs w:val="36"/>
        </w:rPr>
      </w:pPr>
      <w:r w:rsidRPr="00A062E3">
        <w:rPr>
          <w:rFonts w:ascii="Arial" w:hAnsi="Arial" w:cs="Arial"/>
          <w:b/>
          <w:bCs/>
          <w:sz w:val="36"/>
          <w:szCs w:val="36"/>
        </w:rPr>
        <w:t>Change in ground surface</w:t>
      </w:r>
    </w:p>
    <w:p w14:paraId="3AADF4CC" w14:textId="04E2F9C2" w:rsidR="00A062E3" w:rsidRPr="00A062E3" w:rsidRDefault="00A062E3" w:rsidP="006B373A">
      <w:pPr>
        <w:pStyle w:val="ListParagraph"/>
        <w:numPr>
          <w:ilvl w:val="0"/>
          <w:numId w:val="5"/>
        </w:numPr>
        <w:rPr>
          <w:rFonts w:ascii="Arial" w:hAnsi="Arial" w:cs="Arial"/>
          <w:b/>
          <w:bCs/>
          <w:sz w:val="36"/>
          <w:szCs w:val="36"/>
        </w:rPr>
      </w:pPr>
      <w:r w:rsidRPr="00A062E3">
        <w:rPr>
          <w:rFonts w:ascii="Arial" w:hAnsi="Arial" w:cs="Arial"/>
          <w:b/>
          <w:bCs/>
          <w:sz w:val="36"/>
          <w:szCs w:val="36"/>
        </w:rPr>
        <w:t>Shared personal space (excluding accessible)</w:t>
      </w:r>
    </w:p>
    <w:p w14:paraId="3E950AA1" w14:textId="77777777" w:rsidR="00A062E3" w:rsidRPr="00F942B7" w:rsidRDefault="00A062E3" w:rsidP="00D42ECA">
      <w:pPr>
        <w:pStyle w:val="Heading4"/>
      </w:pPr>
      <w:r w:rsidRPr="00F942B7">
        <w:t>Sounds</w:t>
      </w:r>
    </w:p>
    <w:p w14:paraId="76C59821" w14:textId="77777777" w:rsidR="00A062E3" w:rsidRPr="00A062E3" w:rsidRDefault="00A062E3" w:rsidP="006E6BBD">
      <w:pPr>
        <w:pStyle w:val="ListParagraph"/>
        <w:numPr>
          <w:ilvl w:val="0"/>
          <w:numId w:val="6"/>
        </w:numPr>
        <w:rPr>
          <w:rFonts w:ascii="Arial" w:hAnsi="Arial" w:cs="Arial"/>
          <w:b/>
          <w:bCs/>
          <w:sz w:val="36"/>
          <w:szCs w:val="36"/>
        </w:rPr>
      </w:pPr>
      <w:r w:rsidRPr="00A062E3">
        <w:rPr>
          <w:rFonts w:ascii="Arial" w:hAnsi="Arial" w:cs="Arial"/>
          <w:b/>
          <w:bCs/>
          <w:sz w:val="36"/>
          <w:szCs w:val="36"/>
        </w:rPr>
        <w:t>Echo</w:t>
      </w:r>
    </w:p>
    <w:p w14:paraId="156A1B6F" w14:textId="77777777" w:rsidR="00A062E3" w:rsidRPr="00A062E3" w:rsidRDefault="00A062E3" w:rsidP="006E6BBD">
      <w:pPr>
        <w:pStyle w:val="ListParagraph"/>
        <w:numPr>
          <w:ilvl w:val="0"/>
          <w:numId w:val="6"/>
        </w:numPr>
        <w:rPr>
          <w:rFonts w:ascii="Arial" w:hAnsi="Arial" w:cs="Arial"/>
          <w:b/>
          <w:bCs/>
          <w:sz w:val="36"/>
          <w:szCs w:val="36"/>
        </w:rPr>
      </w:pPr>
      <w:r w:rsidRPr="00A062E3">
        <w:rPr>
          <w:rFonts w:ascii="Arial" w:hAnsi="Arial" w:cs="Arial"/>
          <w:b/>
          <w:bCs/>
          <w:sz w:val="36"/>
          <w:szCs w:val="36"/>
        </w:rPr>
        <w:t>Toilet flushing</w:t>
      </w:r>
    </w:p>
    <w:p w14:paraId="1ABB1DA1" w14:textId="471131E3" w:rsidR="00A062E3" w:rsidRPr="00A062E3" w:rsidRDefault="00A062E3" w:rsidP="006B373A">
      <w:pPr>
        <w:pStyle w:val="ListParagraph"/>
        <w:numPr>
          <w:ilvl w:val="0"/>
          <w:numId w:val="6"/>
        </w:numPr>
        <w:rPr>
          <w:rFonts w:ascii="Arial" w:hAnsi="Arial" w:cs="Arial"/>
          <w:b/>
          <w:bCs/>
          <w:sz w:val="36"/>
          <w:szCs w:val="36"/>
        </w:rPr>
      </w:pPr>
      <w:r w:rsidRPr="00A062E3">
        <w:rPr>
          <w:rFonts w:ascii="Arial" w:hAnsi="Arial" w:cs="Arial"/>
          <w:b/>
          <w:bCs/>
          <w:sz w:val="36"/>
          <w:szCs w:val="36"/>
        </w:rPr>
        <w:t>Water running</w:t>
      </w:r>
    </w:p>
    <w:p w14:paraId="176C7265" w14:textId="77777777" w:rsidR="00A062E3" w:rsidRPr="00F942B7" w:rsidRDefault="00A062E3" w:rsidP="00D42ECA">
      <w:pPr>
        <w:pStyle w:val="Heading4"/>
      </w:pPr>
      <w:r w:rsidRPr="00F942B7">
        <w:t>Sights</w:t>
      </w:r>
    </w:p>
    <w:p w14:paraId="1C7F328A" w14:textId="0FDD8C8B" w:rsidR="00A062E3" w:rsidRPr="00A062E3" w:rsidRDefault="00A062E3" w:rsidP="006B373A">
      <w:pPr>
        <w:pStyle w:val="ListParagraph"/>
        <w:numPr>
          <w:ilvl w:val="0"/>
          <w:numId w:val="7"/>
        </w:numPr>
        <w:rPr>
          <w:rFonts w:ascii="Arial" w:hAnsi="Arial" w:cs="Arial"/>
          <w:b/>
          <w:bCs/>
          <w:sz w:val="36"/>
          <w:szCs w:val="36"/>
        </w:rPr>
      </w:pPr>
      <w:r w:rsidRPr="00A062E3">
        <w:rPr>
          <w:rFonts w:ascii="Arial" w:hAnsi="Arial" w:cs="Arial"/>
          <w:b/>
          <w:bCs/>
          <w:sz w:val="36"/>
          <w:szCs w:val="36"/>
        </w:rPr>
        <w:t>Mirror/Reflection</w:t>
      </w:r>
    </w:p>
    <w:p w14:paraId="56C29E6A" w14:textId="77777777" w:rsidR="00A062E3" w:rsidRPr="00F942B7" w:rsidRDefault="00A062E3" w:rsidP="00D42ECA">
      <w:pPr>
        <w:pStyle w:val="Heading4"/>
      </w:pPr>
      <w:r w:rsidRPr="00F942B7">
        <w:t>Smells</w:t>
      </w:r>
    </w:p>
    <w:p w14:paraId="034430E3" w14:textId="77777777" w:rsidR="00A062E3" w:rsidRPr="00A062E3" w:rsidRDefault="00A062E3" w:rsidP="006E6BBD">
      <w:pPr>
        <w:pStyle w:val="ListParagraph"/>
        <w:numPr>
          <w:ilvl w:val="0"/>
          <w:numId w:val="7"/>
        </w:numPr>
        <w:rPr>
          <w:rFonts w:ascii="Arial" w:hAnsi="Arial" w:cs="Arial"/>
          <w:b/>
          <w:bCs/>
          <w:sz w:val="36"/>
          <w:szCs w:val="36"/>
        </w:rPr>
      </w:pPr>
      <w:r w:rsidRPr="00A062E3">
        <w:rPr>
          <w:rFonts w:ascii="Arial" w:hAnsi="Arial" w:cs="Arial"/>
          <w:b/>
          <w:bCs/>
          <w:sz w:val="36"/>
          <w:szCs w:val="36"/>
        </w:rPr>
        <w:t>Air Freshener</w:t>
      </w:r>
    </w:p>
    <w:p w14:paraId="6A1428EA" w14:textId="77777777" w:rsidR="00A062E3" w:rsidRPr="00A062E3" w:rsidRDefault="00A062E3" w:rsidP="006E6BBD">
      <w:pPr>
        <w:pStyle w:val="ListParagraph"/>
        <w:numPr>
          <w:ilvl w:val="0"/>
          <w:numId w:val="7"/>
        </w:numPr>
        <w:rPr>
          <w:rFonts w:ascii="Arial" w:hAnsi="Arial" w:cs="Arial"/>
          <w:b/>
          <w:bCs/>
          <w:sz w:val="36"/>
          <w:szCs w:val="36"/>
        </w:rPr>
      </w:pPr>
      <w:r w:rsidRPr="00A062E3">
        <w:rPr>
          <w:rFonts w:ascii="Arial" w:hAnsi="Arial" w:cs="Arial"/>
          <w:b/>
          <w:bCs/>
          <w:sz w:val="36"/>
          <w:szCs w:val="36"/>
        </w:rPr>
        <w:t>Bathroom smells</w:t>
      </w:r>
    </w:p>
    <w:p w14:paraId="1C874DAE" w14:textId="79B9A90C" w:rsidR="00A062E3" w:rsidRPr="00A062E3" w:rsidRDefault="00A062E3" w:rsidP="00A062E3">
      <w:pPr>
        <w:pStyle w:val="ListParagraph"/>
        <w:numPr>
          <w:ilvl w:val="0"/>
          <w:numId w:val="7"/>
        </w:numPr>
        <w:rPr>
          <w:rFonts w:ascii="Arial" w:hAnsi="Arial" w:cs="Arial"/>
          <w:b/>
          <w:bCs/>
          <w:sz w:val="36"/>
          <w:szCs w:val="36"/>
        </w:rPr>
      </w:pPr>
      <w:r w:rsidRPr="00A062E3">
        <w:rPr>
          <w:rFonts w:ascii="Arial" w:hAnsi="Arial" w:cs="Arial"/>
          <w:b/>
          <w:bCs/>
          <w:sz w:val="36"/>
          <w:szCs w:val="36"/>
        </w:rPr>
        <w:t>Disinfectants</w:t>
      </w:r>
    </w:p>
    <w:p w14:paraId="7A16CDAE" w14:textId="4E4EEE48" w:rsidR="00A062E3" w:rsidRPr="00F942B7" w:rsidRDefault="00A062E3" w:rsidP="0089264B">
      <w:pPr>
        <w:pStyle w:val="Heading2"/>
      </w:pPr>
      <w:r w:rsidRPr="00F942B7">
        <w:t>Level One Toilets</w:t>
      </w:r>
    </w:p>
    <w:p w14:paraId="6763C738" w14:textId="31F06E0F" w:rsidR="00A062E3" w:rsidRPr="00A062E3" w:rsidRDefault="00A062E3" w:rsidP="002517BC">
      <w:pPr>
        <w:rPr>
          <w:rFonts w:ascii="Arial" w:hAnsi="Arial" w:cs="Arial"/>
          <w:b/>
          <w:bCs/>
          <w:sz w:val="36"/>
          <w:szCs w:val="36"/>
        </w:rPr>
      </w:pPr>
      <w:r w:rsidRPr="00A062E3">
        <w:rPr>
          <w:rFonts w:ascii="Arial" w:hAnsi="Arial" w:cs="Arial"/>
          <w:b/>
          <w:bCs/>
          <w:sz w:val="36"/>
          <w:szCs w:val="36"/>
        </w:rPr>
        <w:t>L</w:t>
      </w:r>
      <w:r>
        <w:rPr>
          <w:rFonts w:ascii="Arial" w:hAnsi="Arial" w:cs="Arial"/>
          <w:b/>
          <w:bCs/>
          <w:sz w:val="36"/>
          <w:szCs w:val="36"/>
        </w:rPr>
        <w:t>o</w:t>
      </w:r>
      <w:r w:rsidRPr="00A062E3">
        <w:rPr>
          <w:rFonts w:ascii="Arial" w:hAnsi="Arial" w:cs="Arial"/>
          <w:b/>
          <w:bCs/>
          <w:sz w:val="36"/>
          <w:szCs w:val="36"/>
        </w:rPr>
        <w:t>cation: behind the staircase.</w:t>
      </w:r>
    </w:p>
    <w:p w14:paraId="79DE9731"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 xml:space="preserve">Includes:  </w:t>
      </w:r>
    </w:p>
    <w:p w14:paraId="6B5B298F"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one unisex, accessible toilet with artificial lighting</w:t>
      </w:r>
    </w:p>
    <w:p w14:paraId="23564F68"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manual door opening inward. Door clearance of 900mm. Twist lock at 1025mm AFFL</w:t>
      </w:r>
    </w:p>
    <w:p w14:paraId="41311762"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cubicle space 1990mm x 2955mm</w:t>
      </w:r>
    </w:p>
    <w:p w14:paraId="135AD2D6"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 xml:space="preserve">grab bars to the right and behind toilet </w:t>
      </w:r>
    </w:p>
    <w:p w14:paraId="1E57131E"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toilet seat at height 470mm AFFL with right hand transfer</w:t>
      </w:r>
    </w:p>
    <w:p w14:paraId="0D85224B" w14:textId="77777777" w:rsidR="00A062E3" w:rsidRPr="00A062E3" w:rsidRDefault="00A062E3" w:rsidP="002517BC">
      <w:pPr>
        <w:rPr>
          <w:rFonts w:ascii="Arial" w:hAnsi="Arial" w:cs="Arial"/>
          <w:b/>
          <w:bCs/>
          <w:sz w:val="36"/>
          <w:szCs w:val="36"/>
        </w:rPr>
      </w:pPr>
      <w:r w:rsidRPr="00A062E3">
        <w:rPr>
          <w:rFonts w:ascii="Arial" w:hAnsi="Arial" w:cs="Arial"/>
          <w:b/>
          <w:bCs/>
          <w:sz w:val="36"/>
          <w:szCs w:val="36"/>
        </w:rPr>
        <w:t>sink height 820mm AFFL with lever tap at 900mm AFFL</w:t>
      </w:r>
    </w:p>
    <w:p w14:paraId="486C923D" w14:textId="55378E57" w:rsidR="00A062E3" w:rsidRPr="00A062E3" w:rsidRDefault="00A062E3" w:rsidP="002517BC">
      <w:pPr>
        <w:rPr>
          <w:rFonts w:ascii="Arial" w:hAnsi="Arial" w:cs="Arial"/>
          <w:b/>
          <w:bCs/>
          <w:sz w:val="36"/>
          <w:szCs w:val="36"/>
        </w:rPr>
      </w:pPr>
      <w:r w:rsidRPr="00A062E3">
        <w:rPr>
          <w:rFonts w:ascii="Arial" w:hAnsi="Arial" w:cs="Arial"/>
          <w:b/>
          <w:bCs/>
          <w:sz w:val="36"/>
          <w:szCs w:val="36"/>
        </w:rPr>
        <w:t>baby change area within accessible toilet.</w:t>
      </w:r>
    </w:p>
    <w:p w14:paraId="27F7C2FC" w14:textId="291D3D8C" w:rsidR="00A062E3" w:rsidRPr="00A062E3" w:rsidRDefault="00A062E3" w:rsidP="002517BC">
      <w:pPr>
        <w:rPr>
          <w:rFonts w:ascii="Arial" w:hAnsi="Arial" w:cs="Arial"/>
          <w:b/>
          <w:bCs/>
          <w:sz w:val="36"/>
          <w:szCs w:val="36"/>
        </w:rPr>
      </w:pPr>
      <w:r w:rsidRPr="00A062E3">
        <w:rPr>
          <w:rFonts w:ascii="Arial" w:hAnsi="Arial" w:cs="Arial"/>
          <w:b/>
          <w:bCs/>
          <w:sz w:val="36"/>
          <w:szCs w:val="36"/>
        </w:rPr>
        <w:t>Separate male and female toilets.</w:t>
      </w:r>
    </w:p>
    <w:p w14:paraId="07F5D501" w14:textId="4C5992FE" w:rsidR="00A062E3" w:rsidRPr="00F942B7" w:rsidRDefault="00A062E3" w:rsidP="00D42ECA">
      <w:pPr>
        <w:pStyle w:val="Heading3"/>
      </w:pPr>
      <w:r w:rsidRPr="00F942B7">
        <w:t>Sensory Guide Level One Toilets</w:t>
      </w:r>
    </w:p>
    <w:p w14:paraId="7CF94420" w14:textId="77777777" w:rsidR="00A062E3" w:rsidRPr="00F942B7" w:rsidRDefault="00A062E3" w:rsidP="00D42ECA">
      <w:pPr>
        <w:pStyle w:val="Heading4"/>
      </w:pPr>
      <w:r w:rsidRPr="00F942B7">
        <w:t>Feel</w:t>
      </w:r>
    </w:p>
    <w:p w14:paraId="01B78BBF" w14:textId="77777777" w:rsidR="00A062E3" w:rsidRPr="00A062E3" w:rsidRDefault="00A062E3" w:rsidP="006E6BBD">
      <w:pPr>
        <w:pStyle w:val="ListParagraph"/>
        <w:numPr>
          <w:ilvl w:val="0"/>
          <w:numId w:val="8"/>
        </w:numPr>
        <w:rPr>
          <w:rFonts w:ascii="Arial" w:hAnsi="Arial" w:cs="Arial"/>
          <w:b/>
          <w:bCs/>
          <w:sz w:val="36"/>
          <w:szCs w:val="36"/>
        </w:rPr>
      </w:pPr>
      <w:r w:rsidRPr="00A062E3">
        <w:rPr>
          <w:rFonts w:ascii="Arial" w:hAnsi="Arial" w:cs="Arial"/>
          <w:b/>
          <w:bCs/>
          <w:sz w:val="36"/>
          <w:szCs w:val="36"/>
        </w:rPr>
        <w:t>Change in ground surface</w:t>
      </w:r>
    </w:p>
    <w:p w14:paraId="7978C545" w14:textId="77777777" w:rsidR="00A062E3" w:rsidRPr="00A062E3" w:rsidRDefault="00A062E3" w:rsidP="006E6BBD">
      <w:pPr>
        <w:pStyle w:val="ListParagraph"/>
        <w:numPr>
          <w:ilvl w:val="0"/>
          <w:numId w:val="8"/>
        </w:numPr>
        <w:rPr>
          <w:rFonts w:ascii="Arial" w:hAnsi="Arial" w:cs="Arial"/>
          <w:b/>
          <w:bCs/>
          <w:sz w:val="36"/>
          <w:szCs w:val="36"/>
        </w:rPr>
      </w:pPr>
      <w:r w:rsidRPr="00A062E3">
        <w:rPr>
          <w:rFonts w:ascii="Arial" w:hAnsi="Arial" w:cs="Arial"/>
          <w:b/>
          <w:bCs/>
          <w:sz w:val="36"/>
          <w:szCs w:val="36"/>
        </w:rPr>
        <w:t>Shared personal space (excluding accessible)</w:t>
      </w:r>
    </w:p>
    <w:p w14:paraId="6F4F15D6" w14:textId="77777777" w:rsidR="00A062E3" w:rsidRPr="00F942B7" w:rsidRDefault="00A062E3" w:rsidP="00D42ECA">
      <w:pPr>
        <w:pStyle w:val="Heading4"/>
      </w:pPr>
      <w:r w:rsidRPr="00F942B7">
        <w:t>Sounds</w:t>
      </w:r>
    </w:p>
    <w:p w14:paraId="4805B305" w14:textId="77777777" w:rsidR="00A062E3" w:rsidRPr="00A062E3" w:rsidRDefault="00A062E3" w:rsidP="006E6BBD">
      <w:pPr>
        <w:pStyle w:val="ListParagraph"/>
        <w:numPr>
          <w:ilvl w:val="0"/>
          <w:numId w:val="9"/>
        </w:numPr>
        <w:rPr>
          <w:rFonts w:ascii="Arial" w:hAnsi="Arial" w:cs="Arial"/>
          <w:b/>
          <w:bCs/>
          <w:sz w:val="36"/>
          <w:szCs w:val="36"/>
        </w:rPr>
      </w:pPr>
      <w:r w:rsidRPr="00A062E3">
        <w:rPr>
          <w:rFonts w:ascii="Arial" w:hAnsi="Arial" w:cs="Arial"/>
          <w:b/>
          <w:bCs/>
          <w:sz w:val="36"/>
          <w:szCs w:val="36"/>
        </w:rPr>
        <w:t>Fan noise</w:t>
      </w:r>
    </w:p>
    <w:p w14:paraId="1DB19F76" w14:textId="77777777" w:rsidR="00A062E3" w:rsidRPr="00A062E3" w:rsidRDefault="00A062E3" w:rsidP="006E6BBD">
      <w:pPr>
        <w:pStyle w:val="ListParagraph"/>
        <w:numPr>
          <w:ilvl w:val="0"/>
          <w:numId w:val="9"/>
        </w:numPr>
        <w:rPr>
          <w:rFonts w:ascii="Arial" w:hAnsi="Arial" w:cs="Arial"/>
          <w:b/>
          <w:bCs/>
          <w:sz w:val="36"/>
          <w:szCs w:val="36"/>
        </w:rPr>
      </w:pPr>
      <w:r w:rsidRPr="00A062E3">
        <w:rPr>
          <w:rFonts w:ascii="Arial" w:hAnsi="Arial" w:cs="Arial"/>
          <w:b/>
          <w:bCs/>
          <w:sz w:val="36"/>
          <w:szCs w:val="36"/>
        </w:rPr>
        <w:t>Echo</w:t>
      </w:r>
    </w:p>
    <w:p w14:paraId="423F20C6" w14:textId="77777777" w:rsidR="00A062E3" w:rsidRPr="00A062E3" w:rsidRDefault="00A062E3" w:rsidP="006E6BBD">
      <w:pPr>
        <w:pStyle w:val="ListParagraph"/>
        <w:numPr>
          <w:ilvl w:val="0"/>
          <w:numId w:val="9"/>
        </w:numPr>
        <w:rPr>
          <w:rFonts w:ascii="Arial" w:hAnsi="Arial" w:cs="Arial"/>
          <w:b/>
          <w:bCs/>
          <w:sz w:val="36"/>
          <w:szCs w:val="36"/>
        </w:rPr>
      </w:pPr>
      <w:r w:rsidRPr="00A062E3">
        <w:rPr>
          <w:rFonts w:ascii="Arial" w:hAnsi="Arial" w:cs="Arial"/>
          <w:b/>
          <w:bCs/>
          <w:sz w:val="36"/>
          <w:szCs w:val="36"/>
        </w:rPr>
        <w:t>Toilet flushing</w:t>
      </w:r>
    </w:p>
    <w:p w14:paraId="45DB9BA3" w14:textId="7FFBF984" w:rsidR="00A062E3" w:rsidRPr="00A062E3" w:rsidRDefault="00A062E3" w:rsidP="002517BC">
      <w:pPr>
        <w:pStyle w:val="ListParagraph"/>
        <w:numPr>
          <w:ilvl w:val="0"/>
          <w:numId w:val="9"/>
        </w:numPr>
        <w:rPr>
          <w:rFonts w:ascii="Arial" w:hAnsi="Arial" w:cs="Arial"/>
          <w:b/>
          <w:bCs/>
          <w:sz w:val="36"/>
          <w:szCs w:val="36"/>
        </w:rPr>
      </w:pPr>
      <w:r w:rsidRPr="00A062E3">
        <w:rPr>
          <w:rFonts w:ascii="Arial" w:hAnsi="Arial" w:cs="Arial"/>
          <w:b/>
          <w:bCs/>
          <w:sz w:val="36"/>
          <w:szCs w:val="36"/>
        </w:rPr>
        <w:t>Water running</w:t>
      </w:r>
    </w:p>
    <w:p w14:paraId="14EE99F4" w14:textId="77777777" w:rsidR="00A062E3" w:rsidRPr="00F942B7" w:rsidRDefault="00A062E3" w:rsidP="00D42ECA">
      <w:pPr>
        <w:pStyle w:val="Heading4"/>
      </w:pPr>
      <w:r w:rsidRPr="00F942B7">
        <w:t>Sights</w:t>
      </w:r>
    </w:p>
    <w:p w14:paraId="2094E209" w14:textId="77777777" w:rsidR="00A062E3" w:rsidRPr="00A062E3" w:rsidRDefault="00A062E3" w:rsidP="006E6BBD">
      <w:pPr>
        <w:pStyle w:val="ListParagraph"/>
        <w:numPr>
          <w:ilvl w:val="0"/>
          <w:numId w:val="10"/>
        </w:numPr>
        <w:rPr>
          <w:rFonts w:ascii="Arial" w:hAnsi="Arial" w:cs="Arial"/>
          <w:b/>
          <w:bCs/>
          <w:sz w:val="36"/>
          <w:szCs w:val="36"/>
        </w:rPr>
      </w:pPr>
      <w:r w:rsidRPr="00A062E3">
        <w:rPr>
          <w:rFonts w:ascii="Arial" w:hAnsi="Arial" w:cs="Arial"/>
          <w:b/>
          <w:bCs/>
          <w:sz w:val="36"/>
          <w:szCs w:val="36"/>
        </w:rPr>
        <w:t>Dim lighting (hallway to toilet)</w:t>
      </w:r>
    </w:p>
    <w:p w14:paraId="251B646B" w14:textId="143D92D3" w:rsidR="00A062E3" w:rsidRPr="00A062E3" w:rsidRDefault="00A062E3" w:rsidP="002517BC">
      <w:pPr>
        <w:pStyle w:val="ListParagraph"/>
        <w:numPr>
          <w:ilvl w:val="0"/>
          <w:numId w:val="10"/>
        </w:numPr>
        <w:rPr>
          <w:rFonts w:ascii="Arial" w:hAnsi="Arial" w:cs="Arial"/>
          <w:b/>
          <w:bCs/>
          <w:sz w:val="36"/>
          <w:szCs w:val="36"/>
        </w:rPr>
      </w:pPr>
      <w:r w:rsidRPr="00A062E3">
        <w:rPr>
          <w:rFonts w:ascii="Arial" w:hAnsi="Arial" w:cs="Arial"/>
          <w:b/>
          <w:bCs/>
          <w:sz w:val="36"/>
          <w:szCs w:val="36"/>
        </w:rPr>
        <w:t>Mirror/Reflection</w:t>
      </w:r>
    </w:p>
    <w:p w14:paraId="26E83151" w14:textId="77777777" w:rsidR="00A062E3" w:rsidRPr="00F942B7" w:rsidRDefault="00A062E3" w:rsidP="00D42ECA">
      <w:pPr>
        <w:pStyle w:val="Heading4"/>
      </w:pPr>
      <w:r w:rsidRPr="00F942B7">
        <w:t>Smells</w:t>
      </w:r>
    </w:p>
    <w:p w14:paraId="34B8BF1A" w14:textId="77777777" w:rsidR="00A062E3" w:rsidRPr="00A062E3" w:rsidRDefault="00A062E3" w:rsidP="006E6BBD">
      <w:pPr>
        <w:pStyle w:val="ListParagraph"/>
        <w:numPr>
          <w:ilvl w:val="0"/>
          <w:numId w:val="11"/>
        </w:numPr>
        <w:rPr>
          <w:rFonts w:ascii="Arial" w:hAnsi="Arial" w:cs="Arial"/>
          <w:b/>
          <w:bCs/>
          <w:sz w:val="36"/>
          <w:szCs w:val="36"/>
        </w:rPr>
      </w:pPr>
      <w:r w:rsidRPr="00A062E3">
        <w:rPr>
          <w:rFonts w:ascii="Arial" w:hAnsi="Arial" w:cs="Arial"/>
          <w:b/>
          <w:bCs/>
          <w:sz w:val="36"/>
          <w:szCs w:val="36"/>
        </w:rPr>
        <w:t>Air Freshener</w:t>
      </w:r>
    </w:p>
    <w:p w14:paraId="2E8817A5" w14:textId="77777777" w:rsidR="00A062E3" w:rsidRPr="00A062E3" w:rsidRDefault="00A062E3" w:rsidP="006E6BBD">
      <w:pPr>
        <w:pStyle w:val="ListParagraph"/>
        <w:numPr>
          <w:ilvl w:val="0"/>
          <w:numId w:val="11"/>
        </w:numPr>
        <w:rPr>
          <w:rFonts w:ascii="Arial" w:hAnsi="Arial" w:cs="Arial"/>
          <w:b/>
          <w:bCs/>
          <w:sz w:val="36"/>
          <w:szCs w:val="36"/>
        </w:rPr>
      </w:pPr>
      <w:r w:rsidRPr="00A062E3">
        <w:rPr>
          <w:rFonts w:ascii="Arial" w:hAnsi="Arial" w:cs="Arial"/>
          <w:b/>
          <w:bCs/>
          <w:sz w:val="36"/>
          <w:szCs w:val="36"/>
        </w:rPr>
        <w:t>Bathroom smells</w:t>
      </w:r>
    </w:p>
    <w:p w14:paraId="35FFEE8E" w14:textId="77777777" w:rsidR="00A062E3" w:rsidRPr="00A062E3" w:rsidRDefault="00A062E3" w:rsidP="006E6BBD">
      <w:pPr>
        <w:pStyle w:val="ListParagraph"/>
        <w:numPr>
          <w:ilvl w:val="0"/>
          <w:numId w:val="11"/>
        </w:numPr>
        <w:spacing w:after="200" w:line="276" w:lineRule="auto"/>
        <w:rPr>
          <w:rFonts w:ascii="Arial" w:hAnsi="Arial" w:cs="Arial"/>
          <w:b/>
          <w:bCs/>
          <w:sz w:val="36"/>
          <w:szCs w:val="36"/>
        </w:rPr>
      </w:pPr>
      <w:r w:rsidRPr="00A062E3">
        <w:rPr>
          <w:rFonts w:ascii="Arial" w:hAnsi="Arial" w:cs="Arial"/>
          <w:b/>
          <w:bCs/>
          <w:sz w:val="36"/>
          <w:szCs w:val="36"/>
        </w:rPr>
        <w:t>Disinfectants</w:t>
      </w:r>
    </w:p>
    <w:p w14:paraId="7375723B" w14:textId="46744DBA" w:rsidR="00A062E3" w:rsidRPr="00F942B7" w:rsidRDefault="00A062E3" w:rsidP="0089264B">
      <w:pPr>
        <w:pStyle w:val="Heading2"/>
      </w:pPr>
      <w:r w:rsidRPr="00F942B7">
        <w:t>Ticketing</w:t>
      </w:r>
    </w:p>
    <w:p w14:paraId="7BAC34E5" w14:textId="77777777" w:rsidR="00A062E3" w:rsidRPr="00A062E3" w:rsidRDefault="00A062E3" w:rsidP="0017191C">
      <w:pPr>
        <w:rPr>
          <w:rFonts w:ascii="Arial" w:hAnsi="Arial" w:cs="Arial"/>
          <w:b/>
          <w:bCs/>
          <w:sz w:val="36"/>
          <w:szCs w:val="36"/>
        </w:rPr>
      </w:pPr>
      <w:r w:rsidRPr="00A062E3">
        <w:rPr>
          <w:rFonts w:ascii="Arial" w:hAnsi="Arial" w:cs="Arial"/>
          <w:b/>
          <w:bCs/>
          <w:sz w:val="36"/>
          <w:szCs w:val="36"/>
        </w:rPr>
        <w:t>To purchase tickets for shows at The Capital:</w:t>
      </w:r>
    </w:p>
    <w:p w14:paraId="7C01999B" w14:textId="77777777" w:rsidR="00A062E3" w:rsidRPr="000D671A" w:rsidRDefault="00A062E3" w:rsidP="00A062E3">
      <w:pPr>
        <w:numPr>
          <w:ilvl w:val="0"/>
          <w:numId w:val="2"/>
        </w:numPr>
        <w:rPr>
          <w:rFonts w:ascii="Arial" w:hAnsi="Arial" w:cs="Arial"/>
          <w:b/>
          <w:bCs/>
          <w:sz w:val="36"/>
          <w:szCs w:val="36"/>
        </w:rPr>
      </w:pPr>
      <w:r w:rsidRPr="000D671A">
        <w:rPr>
          <w:rFonts w:ascii="Arial" w:hAnsi="Arial" w:cs="Arial"/>
          <w:b/>
          <w:bCs/>
          <w:sz w:val="36"/>
          <w:szCs w:val="36"/>
        </w:rPr>
        <w:t>book online via www.gotix.com.au</w:t>
      </w:r>
    </w:p>
    <w:p w14:paraId="646ECCBD" w14:textId="77777777" w:rsidR="00A062E3" w:rsidRPr="000D671A" w:rsidRDefault="00A062E3" w:rsidP="00A062E3">
      <w:pPr>
        <w:numPr>
          <w:ilvl w:val="0"/>
          <w:numId w:val="2"/>
        </w:numPr>
        <w:rPr>
          <w:rFonts w:ascii="Arial" w:hAnsi="Arial" w:cs="Arial"/>
          <w:b/>
          <w:bCs/>
          <w:sz w:val="36"/>
          <w:szCs w:val="36"/>
        </w:rPr>
      </w:pPr>
      <w:r w:rsidRPr="000D671A">
        <w:rPr>
          <w:rFonts w:ascii="Arial" w:hAnsi="Arial" w:cs="Arial"/>
          <w:b/>
          <w:bCs/>
          <w:sz w:val="36"/>
          <w:szCs w:val="36"/>
        </w:rPr>
        <w:t>phone our Box Office on 03 5434 6100</w:t>
      </w:r>
    </w:p>
    <w:p w14:paraId="09B14B33" w14:textId="77777777" w:rsidR="00A062E3" w:rsidRPr="000D671A" w:rsidRDefault="00A062E3" w:rsidP="00A062E3">
      <w:pPr>
        <w:numPr>
          <w:ilvl w:val="0"/>
          <w:numId w:val="2"/>
        </w:numPr>
        <w:rPr>
          <w:rFonts w:ascii="Arial" w:hAnsi="Arial" w:cs="Arial"/>
          <w:b/>
          <w:bCs/>
          <w:sz w:val="36"/>
          <w:szCs w:val="36"/>
        </w:rPr>
      </w:pPr>
      <w:r w:rsidRPr="000D671A">
        <w:rPr>
          <w:rFonts w:ascii="Arial" w:hAnsi="Arial" w:cs="Arial"/>
          <w:b/>
          <w:bCs/>
          <w:sz w:val="36"/>
          <w:szCs w:val="36"/>
        </w:rPr>
        <w:t>visit our Box Office on site. The Box Office is open Monday to Friday from 9am to 5pm</w:t>
      </w:r>
    </w:p>
    <w:p w14:paraId="719EA383" w14:textId="77777777" w:rsidR="00A062E3" w:rsidRPr="000D671A" w:rsidRDefault="00A062E3" w:rsidP="00A062E3">
      <w:pPr>
        <w:numPr>
          <w:ilvl w:val="0"/>
          <w:numId w:val="2"/>
        </w:numPr>
        <w:rPr>
          <w:rFonts w:ascii="Arial" w:hAnsi="Arial" w:cs="Arial"/>
          <w:b/>
          <w:bCs/>
          <w:sz w:val="36"/>
          <w:szCs w:val="36"/>
        </w:rPr>
      </w:pPr>
      <w:r w:rsidRPr="000D671A">
        <w:rPr>
          <w:rFonts w:ascii="Arial" w:hAnsi="Arial" w:cs="Arial"/>
          <w:b/>
          <w:bCs/>
          <w:sz w:val="36"/>
          <w:szCs w:val="36"/>
        </w:rPr>
        <w:t>tickets may also be purchased at the Box Office, 1 hour prior to any performance.</w:t>
      </w:r>
    </w:p>
    <w:p w14:paraId="45E8612E" w14:textId="08E0E533" w:rsidR="00A062E3" w:rsidRPr="00A062E3" w:rsidRDefault="00A062E3" w:rsidP="0017191C">
      <w:pPr>
        <w:rPr>
          <w:rFonts w:ascii="Arial" w:hAnsi="Arial" w:cs="Arial"/>
          <w:b/>
          <w:bCs/>
          <w:sz w:val="36"/>
          <w:szCs w:val="36"/>
        </w:rPr>
      </w:pPr>
      <w:r w:rsidRPr="00A062E3">
        <w:rPr>
          <w:rFonts w:ascii="Arial" w:hAnsi="Arial" w:cs="Arial"/>
          <w:b/>
          <w:bCs/>
          <w:sz w:val="36"/>
          <w:szCs w:val="36"/>
        </w:rPr>
        <w:t>It is requested that accessible seating be pre-booked by calling the Box Office on 03 5434 6100 or by visiting. Accessible seating is available in the lower stalls in Row A.</w:t>
      </w:r>
    </w:p>
    <w:p w14:paraId="33E06762" w14:textId="6FA5A4F4" w:rsidR="00A062E3" w:rsidRPr="00A062E3" w:rsidRDefault="00A062E3" w:rsidP="0017191C">
      <w:pPr>
        <w:rPr>
          <w:rFonts w:ascii="Arial" w:hAnsi="Arial" w:cs="Arial"/>
          <w:b/>
          <w:bCs/>
          <w:sz w:val="36"/>
          <w:szCs w:val="36"/>
        </w:rPr>
      </w:pPr>
      <w:r w:rsidRPr="00A062E3">
        <w:rPr>
          <w:rFonts w:ascii="Arial" w:hAnsi="Arial" w:cs="Arial"/>
          <w:b/>
          <w:bCs/>
          <w:sz w:val="36"/>
          <w:szCs w:val="36"/>
        </w:rPr>
        <w:t>Companion Cards must be presented at the time of booking.</w:t>
      </w:r>
    </w:p>
    <w:p w14:paraId="4A8266CB" w14:textId="2BB6A3C8" w:rsidR="00A062E3" w:rsidRPr="00A062E3" w:rsidRDefault="00A062E3" w:rsidP="0017191C">
      <w:pPr>
        <w:rPr>
          <w:rFonts w:ascii="Arial" w:hAnsi="Arial" w:cs="Arial"/>
          <w:b/>
          <w:bCs/>
          <w:sz w:val="36"/>
          <w:szCs w:val="36"/>
        </w:rPr>
      </w:pPr>
      <w:r w:rsidRPr="00A062E3">
        <w:rPr>
          <w:rFonts w:ascii="Arial" w:hAnsi="Arial" w:cs="Arial"/>
          <w:b/>
          <w:bCs/>
          <w:sz w:val="36"/>
          <w:szCs w:val="36"/>
        </w:rPr>
        <w:t>Cash or EFTPOS is accepted.</w:t>
      </w:r>
    </w:p>
    <w:p w14:paraId="441A4690" w14:textId="23313F2B" w:rsidR="00A062E3" w:rsidRPr="00A062E3" w:rsidRDefault="00A062E3" w:rsidP="00A32866">
      <w:pPr>
        <w:rPr>
          <w:rFonts w:ascii="Arial" w:hAnsi="Arial" w:cs="Arial"/>
          <w:b/>
          <w:bCs/>
          <w:sz w:val="36"/>
          <w:szCs w:val="36"/>
        </w:rPr>
      </w:pPr>
      <w:r w:rsidRPr="00A062E3">
        <w:rPr>
          <w:rFonts w:ascii="Arial" w:hAnsi="Arial" w:cs="Arial"/>
          <w:b/>
          <w:bCs/>
          <w:sz w:val="36"/>
          <w:szCs w:val="36"/>
        </w:rPr>
        <w:t>If visitors require assistance upon arrival, please see Front of House or inquire at the Box Office.</w:t>
      </w:r>
    </w:p>
    <w:p w14:paraId="2BCD0F1E" w14:textId="452DEC89" w:rsidR="00A062E3" w:rsidRPr="00A062E3" w:rsidRDefault="00A062E3" w:rsidP="00A062E3">
      <w:pPr>
        <w:rPr>
          <w:rFonts w:ascii="Arial" w:hAnsi="Arial" w:cs="Arial"/>
          <w:b/>
          <w:bCs/>
          <w:sz w:val="36"/>
          <w:szCs w:val="36"/>
        </w:rPr>
      </w:pPr>
      <w:r w:rsidRPr="00A062E3">
        <w:rPr>
          <w:rFonts w:ascii="Arial" w:hAnsi="Arial" w:cs="Arial"/>
          <w:b/>
          <w:bCs/>
          <w:sz w:val="36"/>
          <w:szCs w:val="36"/>
        </w:rPr>
        <w:t>A cloaking service is available. Please see staff at the Box Office.</w:t>
      </w:r>
    </w:p>
    <w:p w14:paraId="792A4AE7" w14:textId="604D8661" w:rsidR="00A062E3" w:rsidRPr="00F942B7" w:rsidRDefault="00A062E3" w:rsidP="0089264B">
      <w:pPr>
        <w:pStyle w:val="Heading2"/>
      </w:pPr>
      <w:r w:rsidRPr="00F942B7">
        <w:t>Foyers</w:t>
      </w:r>
    </w:p>
    <w:p w14:paraId="66887AB9" w14:textId="77777777" w:rsidR="00A062E3" w:rsidRPr="00A062E3" w:rsidRDefault="00A062E3" w:rsidP="00C523C1">
      <w:pPr>
        <w:spacing w:after="200" w:line="276" w:lineRule="auto"/>
        <w:rPr>
          <w:rFonts w:ascii="Arial" w:hAnsi="Arial" w:cs="Arial"/>
          <w:b/>
          <w:bCs/>
          <w:sz w:val="36"/>
          <w:szCs w:val="36"/>
        </w:rPr>
      </w:pPr>
      <w:r w:rsidRPr="00A062E3">
        <w:rPr>
          <w:rFonts w:ascii="Arial" w:hAnsi="Arial" w:cs="Arial"/>
          <w:b/>
          <w:bCs/>
          <w:sz w:val="36"/>
          <w:szCs w:val="36"/>
        </w:rPr>
        <w:t>There is a foyer on each level of The Capital.</w:t>
      </w:r>
    </w:p>
    <w:p w14:paraId="4BEE1FF5" w14:textId="5123BAB1" w:rsidR="00A062E3" w:rsidRPr="00F942B7" w:rsidRDefault="00A062E3" w:rsidP="0089264B">
      <w:pPr>
        <w:pStyle w:val="Heading2"/>
      </w:pPr>
      <w:r w:rsidRPr="00F942B7">
        <w:t>Ground Floor Foyer</w:t>
      </w:r>
    </w:p>
    <w:p w14:paraId="62C11EA4" w14:textId="04CF5FA8" w:rsidR="00A062E3" w:rsidRPr="00A062E3" w:rsidRDefault="00A062E3" w:rsidP="00C523C1">
      <w:pPr>
        <w:rPr>
          <w:rFonts w:ascii="Arial" w:hAnsi="Arial" w:cs="Arial"/>
          <w:b/>
          <w:bCs/>
          <w:sz w:val="36"/>
          <w:szCs w:val="36"/>
        </w:rPr>
      </w:pPr>
      <w:r w:rsidRPr="00A062E3">
        <w:rPr>
          <w:rFonts w:ascii="Arial" w:hAnsi="Arial" w:cs="Arial"/>
          <w:b/>
          <w:bCs/>
          <w:sz w:val="36"/>
          <w:szCs w:val="36"/>
        </w:rPr>
        <w:t>Location: at the end of the entry hallway, to the left.</w:t>
      </w:r>
    </w:p>
    <w:p w14:paraId="25C15BD0" w14:textId="77777777" w:rsidR="00A062E3" w:rsidRPr="00A062E3" w:rsidRDefault="00A062E3" w:rsidP="00C523C1">
      <w:pPr>
        <w:rPr>
          <w:rFonts w:ascii="Arial" w:hAnsi="Arial" w:cs="Arial"/>
          <w:b/>
          <w:bCs/>
          <w:sz w:val="36"/>
          <w:szCs w:val="36"/>
        </w:rPr>
      </w:pPr>
      <w:r w:rsidRPr="00A062E3">
        <w:rPr>
          <w:rFonts w:ascii="Arial" w:hAnsi="Arial" w:cs="Arial"/>
          <w:b/>
          <w:bCs/>
          <w:sz w:val="36"/>
          <w:szCs w:val="36"/>
        </w:rPr>
        <w:t>Includes access to:</w:t>
      </w:r>
    </w:p>
    <w:p w14:paraId="05EBF310" w14:textId="77777777" w:rsidR="00A062E3" w:rsidRPr="00A062E3" w:rsidRDefault="00A062E3" w:rsidP="006E6BBD">
      <w:pPr>
        <w:pStyle w:val="ListParagraph"/>
        <w:numPr>
          <w:ilvl w:val="0"/>
          <w:numId w:val="3"/>
        </w:numPr>
        <w:rPr>
          <w:rFonts w:ascii="Arial" w:hAnsi="Arial" w:cs="Arial"/>
          <w:b/>
          <w:bCs/>
          <w:sz w:val="36"/>
          <w:szCs w:val="36"/>
        </w:rPr>
      </w:pPr>
      <w:r w:rsidRPr="00A062E3">
        <w:rPr>
          <w:rFonts w:ascii="Arial" w:hAnsi="Arial" w:cs="Arial"/>
          <w:b/>
          <w:bCs/>
          <w:sz w:val="36"/>
          <w:szCs w:val="36"/>
        </w:rPr>
        <w:t>Banquet Room</w:t>
      </w:r>
    </w:p>
    <w:p w14:paraId="47D85EA4" w14:textId="77777777" w:rsidR="00A062E3" w:rsidRPr="00A062E3" w:rsidRDefault="00A062E3" w:rsidP="006E6BBD">
      <w:pPr>
        <w:pStyle w:val="ListParagraph"/>
        <w:numPr>
          <w:ilvl w:val="0"/>
          <w:numId w:val="3"/>
        </w:numPr>
        <w:rPr>
          <w:rFonts w:ascii="Arial" w:hAnsi="Arial" w:cs="Arial"/>
          <w:b/>
          <w:bCs/>
          <w:sz w:val="36"/>
          <w:szCs w:val="36"/>
        </w:rPr>
      </w:pPr>
      <w:r w:rsidRPr="00A062E3">
        <w:rPr>
          <w:rFonts w:ascii="Arial" w:hAnsi="Arial" w:cs="Arial"/>
          <w:b/>
          <w:bCs/>
          <w:sz w:val="36"/>
          <w:szCs w:val="36"/>
        </w:rPr>
        <w:t>Bendigo Bank Theatre</w:t>
      </w:r>
    </w:p>
    <w:p w14:paraId="4CF7AF61" w14:textId="564D11B3" w:rsidR="00A062E3" w:rsidRPr="00A062E3" w:rsidRDefault="00A062E3" w:rsidP="00A062E3">
      <w:pPr>
        <w:pStyle w:val="ListParagraph"/>
        <w:numPr>
          <w:ilvl w:val="0"/>
          <w:numId w:val="3"/>
        </w:numPr>
        <w:rPr>
          <w:rFonts w:ascii="Arial" w:hAnsi="Arial" w:cs="Arial"/>
          <w:b/>
          <w:bCs/>
          <w:sz w:val="36"/>
          <w:szCs w:val="36"/>
        </w:rPr>
      </w:pPr>
      <w:r w:rsidRPr="00A062E3">
        <w:rPr>
          <w:rFonts w:ascii="Arial" w:hAnsi="Arial" w:cs="Arial"/>
          <w:b/>
          <w:bCs/>
          <w:sz w:val="36"/>
          <w:szCs w:val="36"/>
        </w:rPr>
        <w:t xml:space="preserve">Lanyon Room. </w:t>
      </w:r>
    </w:p>
    <w:p w14:paraId="63262EFE" w14:textId="712697A5" w:rsidR="00A062E3" w:rsidRPr="00F942B7" w:rsidRDefault="00A062E3" w:rsidP="00D42ECA">
      <w:pPr>
        <w:pStyle w:val="Heading3"/>
      </w:pPr>
      <w:r w:rsidRPr="00F942B7">
        <w:t>Sensory Guide Ground Floor Foyer</w:t>
      </w:r>
    </w:p>
    <w:p w14:paraId="4AE5B192" w14:textId="77777777" w:rsidR="00A062E3" w:rsidRPr="00F942B7" w:rsidRDefault="00A062E3" w:rsidP="00D42ECA">
      <w:pPr>
        <w:pStyle w:val="Heading4"/>
      </w:pPr>
      <w:r w:rsidRPr="00F942B7">
        <w:t>Feel</w:t>
      </w:r>
    </w:p>
    <w:p w14:paraId="68DA0C12" w14:textId="77777777" w:rsidR="00A062E3" w:rsidRPr="00A062E3" w:rsidRDefault="00A062E3" w:rsidP="006E6BBD">
      <w:pPr>
        <w:pStyle w:val="ListParagraph"/>
        <w:numPr>
          <w:ilvl w:val="0"/>
          <w:numId w:val="12"/>
        </w:numPr>
        <w:rPr>
          <w:rFonts w:ascii="Arial" w:hAnsi="Arial" w:cs="Arial"/>
          <w:b/>
          <w:bCs/>
          <w:sz w:val="36"/>
          <w:szCs w:val="36"/>
        </w:rPr>
      </w:pPr>
      <w:r w:rsidRPr="00A062E3">
        <w:rPr>
          <w:rFonts w:ascii="Arial" w:hAnsi="Arial" w:cs="Arial"/>
          <w:b/>
          <w:bCs/>
          <w:sz w:val="36"/>
          <w:szCs w:val="36"/>
        </w:rPr>
        <w:t>Heating/Cooling</w:t>
      </w:r>
    </w:p>
    <w:p w14:paraId="061C036A" w14:textId="1387E531" w:rsidR="00A062E3" w:rsidRPr="00A062E3" w:rsidRDefault="00A062E3" w:rsidP="0007478E">
      <w:pPr>
        <w:pStyle w:val="ListParagraph"/>
        <w:numPr>
          <w:ilvl w:val="0"/>
          <w:numId w:val="12"/>
        </w:numPr>
        <w:rPr>
          <w:rFonts w:ascii="Arial" w:hAnsi="Arial" w:cs="Arial"/>
          <w:b/>
          <w:bCs/>
          <w:sz w:val="36"/>
          <w:szCs w:val="36"/>
        </w:rPr>
      </w:pPr>
      <w:r w:rsidRPr="00A062E3">
        <w:rPr>
          <w:rFonts w:ascii="Arial" w:hAnsi="Arial" w:cs="Arial"/>
          <w:b/>
          <w:bCs/>
          <w:sz w:val="36"/>
          <w:szCs w:val="36"/>
        </w:rPr>
        <w:t>Shared personal space</w:t>
      </w:r>
    </w:p>
    <w:p w14:paraId="7BBBB659" w14:textId="77777777" w:rsidR="00A062E3" w:rsidRPr="00F942B7" w:rsidRDefault="00A062E3" w:rsidP="00D42ECA">
      <w:pPr>
        <w:pStyle w:val="Heading4"/>
      </w:pPr>
      <w:r w:rsidRPr="00F942B7">
        <w:t>Sounds</w:t>
      </w:r>
    </w:p>
    <w:p w14:paraId="6B4F610D"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Announcements</w:t>
      </w:r>
    </w:p>
    <w:p w14:paraId="5F4B1F24"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Background music</w:t>
      </w:r>
    </w:p>
    <w:p w14:paraId="5FF685D0"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Bells (end of intermission)</w:t>
      </w:r>
    </w:p>
    <w:p w14:paraId="0F785F52"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Chimes (end of intermission)</w:t>
      </w:r>
    </w:p>
    <w:p w14:paraId="17ED8FB4"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Entertainment</w:t>
      </w:r>
    </w:p>
    <w:p w14:paraId="0FAEA7BD" w14:textId="77777777" w:rsidR="00A062E3" w:rsidRPr="00A062E3" w:rsidRDefault="00A062E3" w:rsidP="006E6BBD">
      <w:pPr>
        <w:pStyle w:val="ListParagraph"/>
        <w:numPr>
          <w:ilvl w:val="0"/>
          <w:numId w:val="13"/>
        </w:numPr>
        <w:rPr>
          <w:rFonts w:ascii="Arial" w:hAnsi="Arial" w:cs="Arial"/>
          <w:b/>
          <w:bCs/>
          <w:sz w:val="36"/>
          <w:szCs w:val="36"/>
        </w:rPr>
      </w:pPr>
      <w:r w:rsidRPr="00A062E3">
        <w:rPr>
          <w:rFonts w:ascii="Arial" w:hAnsi="Arial" w:cs="Arial"/>
          <w:b/>
          <w:bCs/>
          <w:sz w:val="36"/>
          <w:szCs w:val="36"/>
        </w:rPr>
        <w:t>People</w:t>
      </w:r>
    </w:p>
    <w:p w14:paraId="697A66B2" w14:textId="3565EF8E" w:rsidR="00A062E3" w:rsidRPr="00A062E3" w:rsidRDefault="00A062E3" w:rsidP="0007478E">
      <w:pPr>
        <w:pStyle w:val="ListParagraph"/>
        <w:numPr>
          <w:ilvl w:val="0"/>
          <w:numId w:val="13"/>
        </w:numPr>
        <w:rPr>
          <w:rFonts w:ascii="Arial" w:hAnsi="Arial" w:cs="Arial"/>
          <w:b/>
          <w:bCs/>
          <w:sz w:val="36"/>
          <w:szCs w:val="36"/>
        </w:rPr>
      </w:pPr>
      <w:r w:rsidRPr="00A062E3">
        <w:rPr>
          <w:rFonts w:ascii="Arial" w:hAnsi="Arial" w:cs="Arial"/>
          <w:b/>
          <w:bCs/>
          <w:sz w:val="36"/>
          <w:szCs w:val="36"/>
        </w:rPr>
        <w:t>Telephones</w:t>
      </w:r>
    </w:p>
    <w:p w14:paraId="17C2B03B" w14:textId="77777777" w:rsidR="00A062E3" w:rsidRPr="00F942B7" w:rsidRDefault="00A062E3" w:rsidP="00D42ECA">
      <w:pPr>
        <w:pStyle w:val="Heading4"/>
      </w:pPr>
      <w:r w:rsidRPr="00F942B7">
        <w:t>Sights</w:t>
      </w:r>
    </w:p>
    <w:p w14:paraId="22EF7AB0" w14:textId="77777777" w:rsidR="00A062E3" w:rsidRPr="00A062E3" w:rsidRDefault="00A062E3" w:rsidP="006E6BBD">
      <w:pPr>
        <w:pStyle w:val="ListParagraph"/>
        <w:numPr>
          <w:ilvl w:val="0"/>
          <w:numId w:val="14"/>
        </w:numPr>
        <w:rPr>
          <w:rFonts w:ascii="Arial" w:hAnsi="Arial" w:cs="Arial"/>
          <w:b/>
          <w:bCs/>
          <w:sz w:val="36"/>
          <w:szCs w:val="36"/>
        </w:rPr>
      </w:pPr>
      <w:r w:rsidRPr="00A062E3">
        <w:rPr>
          <w:rFonts w:ascii="Arial" w:hAnsi="Arial" w:cs="Arial"/>
          <w:b/>
          <w:bCs/>
          <w:sz w:val="36"/>
          <w:szCs w:val="36"/>
        </w:rPr>
        <w:t>Crowd movement</w:t>
      </w:r>
    </w:p>
    <w:p w14:paraId="079DD526" w14:textId="771593A1" w:rsidR="00A062E3" w:rsidRPr="00A062E3" w:rsidRDefault="00A062E3" w:rsidP="0007478E">
      <w:pPr>
        <w:pStyle w:val="ListParagraph"/>
        <w:numPr>
          <w:ilvl w:val="0"/>
          <w:numId w:val="14"/>
        </w:numPr>
        <w:rPr>
          <w:rFonts w:ascii="Arial" w:hAnsi="Arial" w:cs="Arial"/>
          <w:b/>
          <w:bCs/>
          <w:sz w:val="36"/>
          <w:szCs w:val="36"/>
        </w:rPr>
      </w:pPr>
      <w:r w:rsidRPr="00A062E3">
        <w:rPr>
          <w:rFonts w:ascii="Arial" w:hAnsi="Arial" w:cs="Arial"/>
          <w:b/>
          <w:bCs/>
          <w:sz w:val="36"/>
          <w:szCs w:val="36"/>
        </w:rPr>
        <w:t>People</w:t>
      </w:r>
    </w:p>
    <w:p w14:paraId="4D06B98B" w14:textId="77777777" w:rsidR="00A062E3" w:rsidRPr="00F942B7" w:rsidRDefault="00A062E3" w:rsidP="00D42ECA">
      <w:pPr>
        <w:pStyle w:val="Heading4"/>
      </w:pPr>
      <w:r w:rsidRPr="00F942B7">
        <w:t>Smells</w:t>
      </w:r>
    </w:p>
    <w:p w14:paraId="1608DFD1" w14:textId="77777777" w:rsidR="00A062E3" w:rsidRPr="00A062E3" w:rsidRDefault="00A062E3" w:rsidP="006E6BBD">
      <w:pPr>
        <w:pStyle w:val="ListParagraph"/>
        <w:numPr>
          <w:ilvl w:val="0"/>
          <w:numId w:val="15"/>
        </w:numPr>
        <w:rPr>
          <w:rFonts w:ascii="Arial" w:hAnsi="Arial" w:cs="Arial"/>
          <w:b/>
          <w:bCs/>
          <w:sz w:val="36"/>
          <w:szCs w:val="36"/>
        </w:rPr>
      </w:pPr>
      <w:r w:rsidRPr="00A062E3">
        <w:rPr>
          <w:rFonts w:ascii="Arial" w:hAnsi="Arial" w:cs="Arial"/>
          <w:b/>
          <w:bCs/>
          <w:sz w:val="36"/>
          <w:szCs w:val="36"/>
        </w:rPr>
        <w:t>Food/Drink</w:t>
      </w:r>
    </w:p>
    <w:p w14:paraId="6D7F11FD" w14:textId="77777777" w:rsidR="00A062E3" w:rsidRPr="00A062E3" w:rsidRDefault="00A062E3" w:rsidP="006E6BBD">
      <w:pPr>
        <w:pStyle w:val="ListParagraph"/>
        <w:numPr>
          <w:ilvl w:val="0"/>
          <w:numId w:val="15"/>
        </w:numPr>
        <w:rPr>
          <w:rFonts w:ascii="Arial" w:hAnsi="Arial" w:cs="Arial"/>
          <w:b/>
          <w:bCs/>
          <w:sz w:val="36"/>
          <w:szCs w:val="36"/>
        </w:rPr>
      </w:pPr>
      <w:r w:rsidRPr="00A062E3">
        <w:rPr>
          <w:rFonts w:ascii="Arial" w:hAnsi="Arial" w:cs="Arial"/>
          <w:b/>
          <w:bCs/>
          <w:sz w:val="36"/>
          <w:szCs w:val="36"/>
        </w:rPr>
        <w:t>People</w:t>
      </w:r>
    </w:p>
    <w:p w14:paraId="3EE21889" w14:textId="77777777" w:rsidR="00A062E3" w:rsidRPr="00A062E3" w:rsidRDefault="00A062E3" w:rsidP="006E6BBD">
      <w:pPr>
        <w:pStyle w:val="ListParagraph"/>
        <w:numPr>
          <w:ilvl w:val="0"/>
          <w:numId w:val="15"/>
        </w:numPr>
        <w:spacing w:after="200" w:line="276" w:lineRule="auto"/>
        <w:rPr>
          <w:rFonts w:ascii="Arial" w:hAnsi="Arial" w:cs="Arial"/>
          <w:b/>
          <w:bCs/>
          <w:sz w:val="36"/>
          <w:szCs w:val="36"/>
        </w:rPr>
      </w:pPr>
      <w:r w:rsidRPr="00A062E3">
        <w:rPr>
          <w:rFonts w:ascii="Arial" w:hAnsi="Arial" w:cs="Arial"/>
          <w:b/>
          <w:bCs/>
          <w:sz w:val="36"/>
          <w:szCs w:val="36"/>
        </w:rPr>
        <w:t>Perfumes</w:t>
      </w:r>
    </w:p>
    <w:p w14:paraId="1F4BB74F" w14:textId="0E5003DD" w:rsidR="00A062E3" w:rsidRPr="00F942B7" w:rsidRDefault="00A062E3" w:rsidP="0089264B">
      <w:pPr>
        <w:pStyle w:val="Heading2"/>
      </w:pPr>
      <w:r w:rsidRPr="00F942B7">
        <w:t>Level One Foyer</w:t>
      </w:r>
    </w:p>
    <w:p w14:paraId="1CDE8BCC" w14:textId="45BB0EB4" w:rsidR="00A062E3" w:rsidRPr="00A062E3" w:rsidRDefault="00A062E3" w:rsidP="001E7579">
      <w:pPr>
        <w:rPr>
          <w:rFonts w:ascii="Arial" w:hAnsi="Arial" w:cs="Arial"/>
          <w:b/>
          <w:bCs/>
          <w:sz w:val="36"/>
          <w:szCs w:val="36"/>
        </w:rPr>
      </w:pPr>
      <w:r w:rsidRPr="00A062E3">
        <w:rPr>
          <w:rFonts w:ascii="Arial" w:hAnsi="Arial" w:cs="Arial"/>
          <w:b/>
          <w:bCs/>
          <w:sz w:val="36"/>
          <w:szCs w:val="36"/>
        </w:rPr>
        <w:t xml:space="preserve">Location: directly ahead of lift and stairs. </w:t>
      </w:r>
    </w:p>
    <w:p w14:paraId="20A5C51D" w14:textId="77777777" w:rsidR="00A062E3" w:rsidRPr="00A062E3" w:rsidRDefault="00A062E3" w:rsidP="001E7579">
      <w:pPr>
        <w:rPr>
          <w:rFonts w:ascii="Arial" w:hAnsi="Arial" w:cs="Arial"/>
          <w:b/>
          <w:bCs/>
          <w:sz w:val="36"/>
          <w:szCs w:val="36"/>
        </w:rPr>
      </w:pPr>
      <w:r w:rsidRPr="00A062E3">
        <w:rPr>
          <w:rFonts w:ascii="Arial" w:hAnsi="Arial" w:cs="Arial"/>
          <w:b/>
          <w:bCs/>
          <w:sz w:val="36"/>
          <w:szCs w:val="36"/>
        </w:rPr>
        <w:t>Includes access to:</w:t>
      </w:r>
    </w:p>
    <w:p w14:paraId="12879F43" w14:textId="77777777" w:rsidR="00A062E3" w:rsidRPr="00A062E3" w:rsidRDefault="00A062E3" w:rsidP="001E7579">
      <w:pPr>
        <w:rPr>
          <w:rFonts w:ascii="Arial" w:hAnsi="Arial" w:cs="Arial"/>
          <w:b/>
          <w:bCs/>
          <w:sz w:val="36"/>
          <w:szCs w:val="36"/>
        </w:rPr>
      </w:pPr>
      <w:r w:rsidRPr="00A062E3">
        <w:rPr>
          <w:rFonts w:ascii="Arial" w:hAnsi="Arial" w:cs="Arial"/>
          <w:b/>
          <w:bCs/>
          <w:sz w:val="36"/>
          <w:szCs w:val="36"/>
        </w:rPr>
        <w:t>•</w:t>
      </w:r>
      <w:r w:rsidRPr="00A062E3">
        <w:rPr>
          <w:rFonts w:ascii="Arial" w:hAnsi="Arial" w:cs="Arial"/>
          <w:b/>
          <w:bCs/>
          <w:sz w:val="36"/>
          <w:szCs w:val="36"/>
        </w:rPr>
        <w:tab/>
        <w:t>lower and upper stalls of the auditorium</w:t>
      </w:r>
    </w:p>
    <w:p w14:paraId="21B773F4" w14:textId="0163C4A6" w:rsidR="00A062E3" w:rsidRPr="00A062E3" w:rsidRDefault="00A062E3" w:rsidP="00A062E3">
      <w:pPr>
        <w:ind w:left="709" w:hanging="709"/>
        <w:rPr>
          <w:rFonts w:ascii="Arial" w:hAnsi="Arial" w:cs="Arial"/>
          <w:b/>
          <w:bCs/>
          <w:sz w:val="36"/>
          <w:szCs w:val="36"/>
        </w:rPr>
      </w:pPr>
      <w:r w:rsidRPr="00A062E3">
        <w:rPr>
          <w:rFonts w:ascii="Arial" w:hAnsi="Arial" w:cs="Arial"/>
          <w:b/>
          <w:bCs/>
          <w:sz w:val="36"/>
          <w:szCs w:val="36"/>
        </w:rPr>
        <w:t>•</w:t>
      </w:r>
      <w:r w:rsidRPr="00A062E3">
        <w:rPr>
          <w:rFonts w:ascii="Arial" w:hAnsi="Arial" w:cs="Arial"/>
          <w:b/>
          <w:bCs/>
          <w:sz w:val="36"/>
          <w:szCs w:val="36"/>
        </w:rPr>
        <w:tab/>
        <w:t>Shades Bar (opens one hour before performances/events).</w:t>
      </w:r>
    </w:p>
    <w:p w14:paraId="01F3D017" w14:textId="1724762F" w:rsidR="00A062E3" w:rsidRPr="00F942B7" w:rsidRDefault="00A062E3" w:rsidP="00D42ECA">
      <w:pPr>
        <w:pStyle w:val="Heading3"/>
      </w:pPr>
      <w:r w:rsidRPr="00F942B7">
        <w:t>Sensory Guide Level One Foyer</w:t>
      </w:r>
    </w:p>
    <w:p w14:paraId="0182C5DF" w14:textId="77777777" w:rsidR="00A062E3" w:rsidRPr="00F942B7" w:rsidRDefault="00A062E3" w:rsidP="00D42ECA">
      <w:pPr>
        <w:pStyle w:val="Heading4"/>
      </w:pPr>
      <w:r w:rsidRPr="00F942B7">
        <w:t>Feel</w:t>
      </w:r>
    </w:p>
    <w:p w14:paraId="10EDA261" w14:textId="77777777" w:rsidR="00A062E3" w:rsidRPr="00A062E3" w:rsidRDefault="00A062E3" w:rsidP="006E6BBD">
      <w:pPr>
        <w:pStyle w:val="ListParagraph"/>
        <w:numPr>
          <w:ilvl w:val="0"/>
          <w:numId w:val="16"/>
        </w:numPr>
        <w:rPr>
          <w:rFonts w:ascii="Arial" w:hAnsi="Arial" w:cs="Arial"/>
          <w:b/>
          <w:bCs/>
          <w:sz w:val="36"/>
          <w:szCs w:val="36"/>
        </w:rPr>
      </w:pPr>
      <w:r w:rsidRPr="00A062E3">
        <w:rPr>
          <w:rFonts w:ascii="Arial" w:hAnsi="Arial" w:cs="Arial"/>
          <w:b/>
          <w:bCs/>
          <w:sz w:val="36"/>
          <w:szCs w:val="36"/>
        </w:rPr>
        <w:t>Heating/Cooling</w:t>
      </w:r>
    </w:p>
    <w:p w14:paraId="1B957AF7" w14:textId="36CA276E" w:rsidR="00A062E3" w:rsidRPr="00A062E3" w:rsidRDefault="00A062E3" w:rsidP="001E7579">
      <w:pPr>
        <w:pStyle w:val="ListParagraph"/>
        <w:numPr>
          <w:ilvl w:val="0"/>
          <w:numId w:val="16"/>
        </w:numPr>
        <w:rPr>
          <w:rFonts w:ascii="Arial" w:hAnsi="Arial" w:cs="Arial"/>
          <w:b/>
          <w:bCs/>
          <w:sz w:val="36"/>
          <w:szCs w:val="36"/>
        </w:rPr>
      </w:pPr>
      <w:r w:rsidRPr="00A062E3">
        <w:rPr>
          <w:rFonts w:ascii="Arial" w:hAnsi="Arial" w:cs="Arial"/>
          <w:b/>
          <w:bCs/>
          <w:sz w:val="36"/>
          <w:szCs w:val="36"/>
        </w:rPr>
        <w:t>Shared personal spac</w:t>
      </w:r>
      <w:r>
        <w:rPr>
          <w:rFonts w:ascii="Arial" w:hAnsi="Arial" w:cs="Arial"/>
          <w:b/>
          <w:bCs/>
          <w:sz w:val="36"/>
          <w:szCs w:val="36"/>
        </w:rPr>
        <w:t>e</w:t>
      </w:r>
    </w:p>
    <w:p w14:paraId="6623F6D4" w14:textId="77777777" w:rsidR="00A062E3" w:rsidRPr="00F942B7" w:rsidRDefault="00A062E3" w:rsidP="00D42ECA">
      <w:pPr>
        <w:pStyle w:val="Heading4"/>
      </w:pPr>
      <w:r w:rsidRPr="00F942B7">
        <w:t>Sounds</w:t>
      </w:r>
    </w:p>
    <w:p w14:paraId="0CC119C8"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Announcements</w:t>
      </w:r>
    </w:p>
    <w:p w14:paraId="6706BD4F"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Background music</w:t>
      </w:r>
    </w:p>
    <w:p w14:paraId="08996D9F"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Bells (end of intermission)</w:t>
      </w:r>
    </w:p>
    <w:p w14:paraId="010F3226"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Chimes (end of intermission)</w:t>
      </w:r>
    </w:p>
    <w:p w14:paraId="3F0396EC"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Entertainment</w:t>
      </w:r>
    </w:p>
    <w:p w14:paraId="07C1C1A4"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People</w:t>
      </w:r>
    </w:p>
    <w:p w14:paraId="2F2E70B8" w14:textId="77777777" w:rsidR="00A062E3" w:rsidRPr="00A062E3" w:rsidRDefault="00A062E3" w:rsidP="006E6BBD">
      <w:pPr>
        <w:pStyle w:val="ListParagraph"/>
        <w:numPr>
          <w:ilvl w:val="0"/>
          <w:numId w:val="17"/>
        </w:numPr>
        <w:rPr>
          <w:rFonts w:ascii="Arial" w:hAnsi="Arial" w:cs="Arial"/>
          <w:b/>
          <w:bCs/>
          <w:sz w:val="36"/>
          <w:szCs w:val="36"/>
        </w:rPr>
      </w:pPr>
      <w:r w:rsidRPr="00A062E3">
        <w:rPr>
          <w:rFonts w:ascii="Arial" w:hAnsi="Arial" w:cs="Arial"/>
          <w:b/>
          <w:bCs/>
          <w:sz w:val="36"/>
          <w:szCs w:val="36"/>
        </w:rPr>
        <w:t>Telephones</w:t>
      </w:r>
    </w:p>
    <w:p w14:paraId="5A0D5963" w14:textId="77777777" w:rsidR="00A062E3" w:rsidRPr="00F942B7" w:rsidRDefault="00A062E3" w:rsidP="00D42ECA">
      <w:pPr>
        <w:pStyle w:val="Heading4"/>
      </w:pPr>
      <w:r w:rsidRPr="00F942B7">
        <w:t>Sights</w:t>
      </w:r>
    </w:p>
    <w:p w14:paraId="4D2B1224" w14:textId="77777777" w:rsidR="00A062E3" w:rsidRPr="00A062E3" w:rsidRDefault="00A062E3" w:rsidP="006E6BBD">
      <w:pPr>
        <w:pStyle w:val="ListParagraph"/>
        <w:numPr>
          <w:ilvl w:val="0"/>
          <w:numId w:val="18"/>
        </w:numPr>
        <w:rPr>
          <w:rFonts w:ascii="Arial" w:hAnsi="Arial" w:cs="Arial"/>
          <w:b/>
          <w:bCs/>
          <w:sz w:val="36"/>
          <w:szCs w:val="36"/>
        </w:rPr>
      </w:pPr>
      <w:r w:rsidRPr="00A062E3">
        <w:rPr>
          <w:rFonts w:ascii="Arial" w:hAnsi="Arial" w:cs="Arial"/>
          <w:b/>
          <w:bCs/>
          <w:sz w:val="36"/>
          <w:szCs w:val="36"/>
        </w:rPr>
        <w:t>Crowd movement</w:t>
      </w:r>
    </w:p>
    <w:p w14:paraId="0863CD7E" w14:textId="77777777" w:rsidR="00A062E3" w:rsidRPr="00A062E3" w:rsidRDefault="00A062E3" w:rsidP="006E6BBD">
      <w:pPr>
        <w:pStyle w:val="ListParagraph"/>
        <w:numPr>
          <w:ilvl w:val="0"/>
          <w:numId w:val="18"/>
        </w:numPr>
        <w:rPr>
          <w:rFonts w:ascii="Arial" w:hAnsi="Arial" w:cs="Arial"/>
          <w:b/>
          <w:bCs/>
          <w:sz w:val="36"/>
          <w:szCs w:val="36"/>
        </w:rPr>
      </w:pPr>
      <w:r w:rsidRPr="00A062E3">
        <w:rPr>
          <w:rFonts w:ascii="Arial" w:hAnsi="Arial" w:cs="Arial"/>
          <w:b/>
          <w:bCs/>
          <w:sz w:val="36"/>
          <w:szCs w:val="36"/>
        </w:rPr>
        <w:t>People</w:t>
      </w:r>
    </w:p>
    <w:p w14:paraId="5C9F07B7" w14:textId="77777777" w:rsidR="00A062E3" w:rsidRPr="00F942B7" w:rsidRDefault="00A062E3" w:rsidP="00D42ECA">
      <w:pPr>
        <w:pStyle w:val="Heading4"/>
      </w:pPr>
      <w:r w:rsidRPr="00F942B7">
        <w:t>Smells</w:t>
      </w:r>
    </w:p>
    <w:p w14:paraId="5BF7DCB5" w14:textId="77777777" w:rsidR="00A062E3" w:rsidRPr="00A062E3" w:rsidRDefault="00A062E3" w:rsidP="006E6BBD">
      <w:pPr>
        <w:pStyle w:val="ListParagraph"/>
        <w:numPr>
          <w:ilvl w:val="0"/>
          <w:numId w:val="19"/>
        </w:numPr>
        <w:rPr>
          <w:rFonts w:ascii="Arial" w:hAnsi="Arial" w:cs="Arial"/>
          <w:b/>
          <w:bCs/>
          <w:sz w:val="36"/>
          <w:szCs w:val="36"/>
        </w:rPr>
      </w:pPr>
      <w:r w:rsidRPr="00A062E3">
        <w:rPr>
          <w:rFonts w:ascii="Arial" w:hAnsi="Arial" w:cs="Arial"/>
          <w:b/>
          <w:bCs/>
          <w:sz w:val="36"/>
          <w:szCs w:val="36"/>
        </w:rPr>
        <w:t>Food/Drink</w:t>
      </w:r>
    </w:p>
    <w:p w14:paraId="4EDAF4CE" w14:textId="77777777" w:rsidR="00A062E3" w:rsidRPr="00A062E3" w:rsidRDefault="00A062E3" w:rsidP="006E6BBD">
      <w:pPr>
        <w:pStyle w:val="ListParagraph"/>
        <w:numPr>
          <w:ilvl w:val="0"/>
          <w:numId w:val="19"/>
        </w:numPr>
        <w:rPr>
          <w:rFonts w:ascii="Arial" w:hAnsi="Arial" w:cs="Arial"/>
          <w:b/>
          <w:bCs/>
          <w:sz w:val="36"/>
          <w:szCs w:val="36"/>
        </w:rPr>
      </w:pPr>
      <w:r w:rsidRPr="00A062E3">
        <w:rPr>
          <w:rFonts w:ascii="Arial" w:hAnsi="Arial" w:cs="Arial"/>
          <w:b/>
          <w:bCs/>
          <w:sz w:val="36"/>
          <w:szCs w:val="36"/>
        </w:rPr>
        <w:t>People</w:t>
      </w:r>
    </w:p>
    <w:p w14:paraId="40EE4FA3" w14:textId="77777777" w:rsidR="00A062E3" w:rsidRPr="00A062E3" w:rsidRDefault="00A062E3" w:rsidP="006E6BBD">
      <w:pPr>
        <w:pStyle w:val="ListParagraph"/>
        <w:numPr>
          <w:ilvl w:val="0"/>
          <w:numId w:val="19"/>
        </w:numPr>
        <w:spacing w:after="200" w:line="276" w:lineRule="auto"/>
        <w:rPr>
          <w:rFonts w:ascii="Arial" w:hAnsi="Arial" w:cs="Arial"/>
          <w:b/>
          <w:bCs/>
          <w:sz w:val="36"/>
          <w:szCs w:val="36"/>
        </w:rPr>
      </w:pPr>
      <w:r w:rsidRPr="00A062E3">
        <w:rPr>
          <w:rFonts w:ascii="Arial" w:hAnsi="Arial" w:cs="Arial"/>
          <w:b/>
          <w:bCs/>
          <w:sz w:val="36"/>
          <w:szCs w:val="36"/>
        </w:rPr>
        <w:t>Perfumes</w:t>
      </w:r>
    </w:p>
    <w:p w14:paraId="5D9E10BB" w14:textId="45CBC643" w:rsidR="00A062E3" w:rsidRPr="00F942B7" w:rsidRDefault="00A062E3" w:rsidP="0089264B">
      <w:pPr>
        <w:pStyle w:val="Heading2"/>
      </w:pPr>
      <w:r w:rsidRPr="00F942B7">
        <w:t xml:space="preserve">The Lanyon Room </w:t>
      </w:r>
    </w:p>
    <w:p w14:paraId="2D0530BB" w14:textId="4BC64459" w:rsidR="00A062E3" w:rsidRPr="00A062E3" w:rsidRDefault="00A062E3" w:rsidP="00CD4803">
      <w:pPr>
        <w:rPr>
          <w:rFonts w:ascii="Arial" w:hAnsi="Arial" w:cs="Arial"/>
          <w:b/>
          <w:bCs/>
          <w:sz w:val="36"/>
          <w:szCs w:val="36"/>
        </w:rPr>
      </w:pPr>
      <w:r w:rsidRPr="00A062E3">
        <w:rPr>
          <w:rFonts w:ascii="Arial" w:hAnsi="Arial" w:cs="Arial"/>
          <w:b/>
          <w:bCs/>
          <w:sz w:val="36"/>
          <w:szCs w:val="36"/>
        </w:rPr>
        <w:t>Location: off the ground floor foyer.</w:t>
      </w:r>
    </w:p>
    <w:p w14:paraId="082D0A45" w14:textId="6A96832C" w:rsidR="00A062E3" w:rsidRPr="00A062E3" w:rsidRDefault="00A062E3" w:rsidP="00CD4803">
      <w:pPr>
        <w:rPr>
          <w:rFonts w:ascii="Arial" w:hAnsi="Arial" w:cs="Arial"/>
          <w:b/>
          <w:bCs/>
          <w:sz w:val="36"/>
          <w:szCs w:val="36"/>
        </w:rPr>
      </w:pPr>
      <w:r w:rsidRPr="00A062E3">
        <w:rPr>
          <w:rFonts w:ascii="Arial" w:hAnsi="Arial" w:cs="Arial"/>
          <w:b/>
          <w:bCs/>
          <w:sz w:val="36"/>
          <w:szCs w:val="36"/>
        </w:rPr>
        <w:t xml:space="preserve">Entry is through manual doors opening inward with a clearance of 730mm. These can be opened to double doors with a clearance of 1500mm. </w:t>
      </w:r>
    </w:p>
    <w:p w14:paraId="7E25D466" w14:textId="06833128" w:rsidR="00A062E3" w:rsidRPr="00A062E3" w:rsidRDefault="00A062E3" w:rsidP="00CD4803">
      <w:pPr>
        <w:rPr>
          <w:rFonts w:ascii="Arial" w:hAnsi="Arial" w:cs="Arial"/>
          <w:b/>
          <w:bCs/>
          <w:sz w:val="36"/>
          <w:szCs w:val="36"/>
        </w:rPr>
      </w:pPr>
      <w:r w:rsidRPr="00A062E3">
        <w:rPr>
          <w:rFonts w:ascii="Arial" w:hAnsi="Arial" w:cs="Arial"/>
          <w:b/>
          <w:bCs/>
          <w:sz w:val="36"/>
          <w:szCs w:val="36"/>
        </w:rPr>
        <w:t xml:space="preserve">The Lanyon Room is primarily used as a place to sit and relax for visitors attending The Capital, before a show and during intermission. It may also be used as a thoroughfare for visitors accessing the lift. </w:t>
      </w:r>
    </w:p>
    <w:p w14:paraId="4D3105B9" w14:textId="3AAE306F" w:rsidR="00A062E3" w:rsidRPr="00A062E3" w:rsidRDefault="00A062E3" w:rsidP="00CD4803">
      <w:pPr>
        <w:rPr>
          <w:rFonts w:ascii="Arial" w:hAnsi="Arial" w:cs="Arial"/>
          <w:b/>
          <w:bCs/>
          <w:sz w:val="36"/>
          <w:szCs w:val="36"/>
        </w:rPr>
      </w:pPr>
      <w:r w:rsidRPr="00A062E3">
        <w:rPr>
          <w:rFonts w:ascii="Arial" w:hAnsi="Arial" w:cs="Arial"/>
          <w:b/>
          <w:bCs/>
          <w:sz w:val="36"/>
          <w:szCs w:val="36"/>
        </w:rPr>
        <w:t>It seats 36 people.</w:t>
      </w:r>
    </w:p>
    <w:p w14:paraId="6CB57A26" w14:textId="77777777" w:rsidR="00A062E3" w:rsidRPr="00A062E3" w:rsidRDefault="00A062E3" w:rsidP="00CD4803">
      <w:pPr>
        <w:rPr>
          <w:rFonts w:ascii="Arial" w:hAnsi="Arial" w:cs="Arial"/>
          <w:b/>
          <w:bCs/>
          <w:sz w:val="36"/>
          <w:szCs w:val="36"/>
        </w:rPr>
      </w:pPr>
      <w:r w:rsidRPr="00A062E3">
        <w:rPr>
          <w:rFonts w:ascii="Arial" w:hAnsi="Arial" w:cs="Arial"/>
          <w:b/>
          <w:bCs/>
          <w:sz w:val="36"/>
          <w:szCs w:val="36"/>
        </w:rPr>
        <w:t>Includes:</w:t>
      </w:r>
    </w:p>
    <w:p w14:paraId="091BEBE2" w14:textId="77777777" w:rsidR="00A062E3" w:rsidRPr="00A062E3" w:rsidRDefault="00A062E3" w:rsidP="006E6BBD">
      <w:pPr>
        <w:pStyle w:val="ListParagraph"/>
        <w:numPr>
          <w:ilvl w:val="0"/>
          <w:numId w:val="4"/>
        </w:numPr>
        <w:spacing w:after="200" w:line="276" w:lineRule="auto"/>
        <w:rPr>
          <w:rFonts w:ascii="Arial" w:hAnsi="Arial" w:cs="Arial"/>
          <w:b/>
          <w:bCs/>
          <w:sz w:val="36"/>
          <w:szCs w:val="36"/>
        </w:rPr>
      </w:pPr>
      <w:r w:rsidRPr="00A062E3">
        <w:rPr>
          <w:rFonts w:ascii="Arial" w:hAnsi="Arial" w:cs="Arial"/>
          <w:b/>
          <w:bCs/>
          <w:sz w:val="36"/>
          <w:szCs w:val="36"/>
        </w:rPr>
        <w:t>chairs with back and armrests</w:t>
      </w:r>
    </w:p>
    <w:p w14:paraId="0F34FC1F" w14:textId="77777777" w:rsidR="00A062E3" w:rsidRPr="00A062E3" w:rsidRDefault="00A062E3" w:rsidP="006E6BBD">
      <w:pPr>
        <w:pStyle w:val="ListParagraph"/>
        <w:numPr>
          <w:ilvl w:val="0"/>
          <w:numId w:val="4"/>
        </w:numPr>
        <w:spacing w:after="200" w:line="276" w:lineRule="auto"/>
        <w:rPr>
          <w:rFonts w:ascii="Arial" w:hAnsi="Arial" w:cs="Arial"/>
          <w:b/>
          <w:bCs/>
          <w:sz w:val="36"/>
          <w:szCs w:val="36"/>
        </w:rPr>
      </w:pPr>
      <w:r w:rsidRPr="00A062E3">
        <w:rPr>
          <w:rFonts w:ascii="Arial" w:hAnsi="Arial" w:cs="Arial"/>
          <w:b/>
          <w:bCs/>
          <w:sz w:val="36"/>
          <w:szCs w:val="36"/>
        </w:rPr>
        <w:t>chairs with backrests only.</w:t>
      </w:r>
    </w:p>
    <w:p w14:paraId="14CA683E" w14:textId="6D911B3E" w:rsidR="00A062E3" w:rsidRPr="00F942B7" w:rsidRDefault="00A062E3" w:rsidP="00D42ECA">
      <w:pPr>
        <w:pStyle w:val="Heading3"/>
      </w:pPr>
      <w:r w:rsidRPr="00F942B7">
        <w:t>Sensory Guide Lanyon Room</w:t>
      </w:r>
    </w:p>
    <w:p w14:paraId="340DCDCB" w14:textId="77777777" w:rsidR="00A062E3" w:rsidRPr="00F942B7" w:rsidRDefault="00A062E3" w:rsidP="00D42ECA">
      <w:pPr>
        <w:pStyle w:val="Heading4"/>
      </w:pPr>
      <w:r w:rsidRPr="00F942B7">
        <w:t>Feel</w:t>
      </w:r>
    </w:p>
    <w:p w14:paraId="109CB23A" w14:textId="77777777" w:rsidR="00A062E3" w:rsidRPr="00A062E3" w:rsidRDefault="00A062E3" w:rsidP="006E6BBD">
      <w:pPr>
        <w:pStyle w:val="ListParagraph"/>
        <w:numPr>
          <w:ilvl w:val="0"/>
          <w:numId w:val="20"/>
        </w:numPr>
        <w:rPr>
          <w:rFonts w:ascii="Arial" w:hAnsi="Arial" w:cs="Arial"/>
          <w:b/>
          <w:bCs/>
          <w:sz w:val="36"/>
          <w:szCs w:val="36"/>
        </w:rPr>
      </w:pPr>
      <w:r w:rsidRPr="00A062E3">
        <w:rPr>
          <w:rFonts w:ascii="Arial" w:hAnsi="Arial" w:cs="Arial"/>
          <w:b/>
          <w:bCs/>
          <w:sz w:val="36"/>
          <w:szCs w:val="36"/>
        </w:rPr>
        <w:t>Heating/Cooling</w:t>
      </w:r>
    </w:p>
    <w:p w14:paraId="2622AEB1" w14:textId="3B398276" w:rsidR="00A062E3" w:rsidRPr="00A062E3" w:rsidRDefault="00A062E3" w:rsidP="00CD4803">
      <w:pPr>
        <w:pStyle w:val="ListParagraph"/>
        <w:numPr>
          <w:ilvl w:val="0"/>
          <w:numId w:val="20"/>
        </w:numPr>
        <w:rPr>
          <w:rFonts w:ascii="Arial" w:hAnsi="Arial" w:cs="Arial"/>
          <w:b/>
          <w:bCs/>
          <w:sz w:val="36"/>
          <w:szCs w:val="36"/>
        </w:rPr>
      </w:pPr>
      <w:r w:rsidRPr="00A062E3">
        <w:rPr>
          <w:rFonts w:ascii="Arial" w:hAnsi="Arial" w:cs="Arial"/>
          <w:b/>
          <w:bCs/>
          <w:sz w:val="36"/>
          <w:szCs w:val="36"/>
        </w:rPr>
        <w:t>Shared personal space</w:t>
      </w:r>
    </w:p>
    <w:p w14:paraId="1B947313" w14:textId="77777777" w:rsidR="00A062E3" w:rsidRPr="00F942B7" w:rsidRDefault="00A062E3" w:rsidP="00D42ECA">
      <w:pPr>
        <w:pStyle w:val="Heading4"/>
      </w:pPr>
      <w:r w:rsidRPr="00F942B7">
        <w:t>Sounds</w:t>
      </w:r>
    </w:p>
    <w:p w14:paraId="290F7147" w14:textId="77777777" w:rsidR="00A062E3" w:rsidRPr="00A062E3" w:rsidRDefault="00A062E3" w:rsidP="006E6BBD">
      <w:pPr>
        <w:pStyle w:val="ListParagraph"/>
        <w:numPr>
          <w:ilvl w:val="0"/>
          <w:numId w:val="21"/>
        </w:numPr>
        <w:rPr>
          <w:rFonts w:ascii="Arial" w:hAnsi="Arial" w:cs="Arial"/>
          <w:b/>
          <w:bCs/>
          <w:sz w:val="36"/>
          <w:szCs w:val="36"/>
        </w:rPr>
      </w:pPr>
      <w:r w:rsidRPr="00A062E3">
        <w:rPr>
          <w:rFonts w:ascii="Arial" w:hAnsi="Arial" w:cs="Arial"/>
          <w:b/>
          <w:bCs/>
          <w:sz w:val="36"/>
          <w:szCs w:val="36"/>
        </w:rPr>
        <w:t>Announcements</w:t>
      </w:r>
    </w:p>
    <w:p w14:paraId="50796E4F" w14:textId="77777777" w:rsidR="00A062E3" w:rsidRPr="00A062E3" w:rsidRDefault="00A062E3" w:rsidP="006E6BBD">
      <w:pPr>
        <w:pStyle w:val="ListParagraph"/>
        <w:numPr>
          <w:ilvl w:val="0"/>
          <w:numId w:val="21"/>
        </w:numPr>
        <w:rPr>
          <w:rFonts w:ascii="Arial" w:hAnsi="Arial" w:cs="Arial"/>
          <w:b/>
          <w:bCs/>
          <w:sz w:val="36"/>
          <w:szCs w:val="36"/>
        </w:rPr>
      </w:pPr>
      <w:r w:rsidRPr="00A062E3">
        <w:rPr>
          <w:rFonts w:ascii="Arial" w:hAnsi="Arial" w:cs="Arial"/>
          <w:b/>
          <w:bCs/>
          <w:sz w:val="36"/>
          <w:szCs w:val="36"/>
        </w:rPr>
        <w:t xml:space="preserve">Background music </w:t>
      </w:r>
    </w:p>
    <w:p w14:paraId="5D89AB68" w14:textId="77777777" w:rsidR="00A062E3" w:rsidRPr="00A062E3" w:rsidRDefault="00A062E3" w:rsidP="006E6BBD">
      <w:pPr>
        <w:pStyle w:val="ListParagraph"/>
        <w:numPr>
          <w:ilvl w:val="0"/>
          <w:numId w:val="21"/>
        </w:numPr>
        <w:rPr>
          <w:rFonts w:ascii="Arial" w:hAnsi="Arial" w:cs="Arial"/>
          <w:b/>
          <w:bCs/>
          <w:sz w:val="36"/>
          <w:szCs w:val="36"/>
        </w:rPr>
      </w:pPr>
      <w:r w:rsidRPr="00A062E3">
        <w:rPr>
          <w:rFonts w:ascii="Arial" w:hAnsi="Arial" w:cs="Arial"/>
          <w:b/>
          <w:bCs/>
          <w:sz w:val="36"/>
          <w:szCs w:val="36"/>
        </w:rPr>
        <w:t>Fridges humming</w:t>
      </w:r>
    </w:p>
    <w:p w14:paraId="0581A567" w14:textId="77777777" w:rsidR="00A062E3" w:rsidRPr="00A062E3" w:rsidRDefault="00A062E3" w:rsidP="006E6BBD">
      <w:pPr>
        <w:pStyle w:val="ListParagraph"/>
        <w:numPr>
          <w:ilvl w:val="0"/>
          <w:numId w:val="21"/>
        </w:numPr>
        <w:rPr>
          <w:rFonts w:ascii="Arial" w:hAnsi="Arial" w:cs="Arial"/>
          <w:b/>
          <w:bCs/>
          <w:sz w:val="36"/>
          <w:szCs w:val="36"/>
        </w:rPr>
      </w:pPr>
      <w:r w:rsidRPr="00A062E3">
        <w:rPr>
          <w:rFonts w:ascii="Arial" w:hAnsi="Arial" w:cs="Arial"/>
          <w:b/>
          <w:bCs/>
          <w:sz w:val="36"/>
          <w:szCs w:val="36"/>
        </w:rPr>
        <w:t>People</w:t>
      </w:r>
    </w:p>
    <w:p w14:paraId="4617A97A" w14:textId="1BB7013E" w:rsidR="00A062E3" w:rsidRPr="00A062E3" w:rsidRDefault="00A062E3" w:rsidP="00CD4803">
      <w:pPr>
        <w:pStyle w:val="ListParagraph"/>
        <w:numPr>
          <w:ilvl w:val="0"/>
          <w:numId w:val="21"/>
        </w:numPr>
        <w:rPr>
          <w:rFonts w:ascii="Arial" w:hAnsi="Arial" w:cs="Arial"/>
          <w:b/>
          <w:bCs/>
          <w:sz w:val="36"/>
          <w:szCs w:val="36"/>
        </w:rPr>
      </w:pPr>
      <w:r w:rsidRPr="00A062E3">
        <w:rPr>
          <w:rFonts w:ascii="Arial" w:hAnsi="Arial" w:cs="Arial"/>
          <w:b/>
          <w:bCs/>
          <w:sz w:val="36"/>
          <w:szCs w:val="36"/>
        </w:rPr>
        <w:t>Telephones</w:t>
      </w:r>
    </w:p>
    <w:p w14:paraId="14CD7A59" w14:textId="77777777" w:rsidR="00A062E3" w:rsidRPr="00F942B7" w:rsidRDefault="00A062E3" w:rsidP="00D42ECA">
      <w:pPr>
        <w:pStyle w:val="Heading4"/>
      </w:pPr>
      <w:r w:rsidRPr="00F942B7">
        <w:t>Sights</w:t>
      </w:r>
    </w:p>
    <w:p w14:paraId="29DB77AF" w14:textId="77777777" w:rsidR="00A062E3" w:rsidRPr="00A062E3" w:rsidRDefault="00A062E3" w:rsidP="006E6BBD">
      <w:pPr>
        <w:pStyle w:val="ListParagraph"/>
        <w:numPr>
          <w:ilvl w:val="0"/>
          <w:numId w:val="22"/>
        </w:numPr>
        <w:rPr>
          <w:rFonts w:ascii="Arial" w:hAnsi="Arial" w:cs="Arial"/>
          <w:b/>
          <w:bCs/>
          <w:sz w:val="36"/>
          <w:szCs w:val="36"/>
        </w:rPr>
      </w:pPr>
      <w:r w:rsidRPr="00A062E3">
        <w:rPr>
          <w:rFonts w:ascii="Arial" w:hAnsi="Arial" w:cs="Arial"/>
          <w:b/>
          <w:bCs/>
          <w:sz w:val="36"/>
          <w:szCs w:val="36"/>
        </w:rPr>
        <w:t>Dim lighting</w:t>
      </w:r>
    </w:p>
    <w:p w14:paraId="6E9A54BA" w14:textId="197D5EDF" w:rsidR="00A062E3" w:rsidRPr="00A062E3" w:rsidRDefault="00A062E3" w:rsidP="00CD4803">
      <w:pPr>
        <w:pStyle w:val="ListParagraph"/>
        <w:numPr>
          <w:ilvl w:val="0"/>
          <w:numId w:val="22"/>
        </w:numPr>
        <w:rPr>
          <w:rFonts w:ascii="Arial" w:hAnsi="Arial" w:cs="Arial"/>
          <w:b/>
          <w:bCs/>
          <w:sz w:val="36"/>
          <w:szCs w:val="36"/>
        </w:rPr>
      </w:pPr>
      <w:r w:rsidRPr="00A062E3">
        <w:rPr>
          <w:rFonts w:ascii="Arial" w:hAnsi="Arial" w:cs="Arial"/>
          <w:b/>
          <w:bCs/>
          <w:sz w:val="36"/>
          <w:szCs w:val="36"/>
        </w:rPr>
        <w:t>People</w:t>
      </w:r>
    </w:p>
    <w:p w14:paraId="31B14A13" w14:textId="77777777" w:rsidR="00A062E3" w:rsidRPr="00F942B7" w:rsidRDefault="00A062E3" w:rsidP="00D42ECA">
      <w:pPr>
        <w:pStyle w:val="Heading4"/>
      </w:pPr>
      <w:r w:rsidRPr="00F942B7">
        <w:t>Smells</w:t>
      </w:r>
    </w:p>
    <w:p w14:paraId="797380F5" w14:textId="77777777" w:rsidR="00A062E3" w:rsidRPr="00A062E3" w:rsidRDefault="00A062E3" w:rsidP="006E6BBD">
      <w:pPr>
        <w:pStyle w:val="ListParagraph"/>
        <w:numPr>
          <w:ilvl w:val="0"/>
          <w:numId w:val="23"/>
        </w:numPr>
        <w:rPr>
          <w:rFonts w:ascii="Arial" w:hAnsi="Arial" w:cs="Arial"/>
          <w:b/>
          <w:bCs/>
          <w:sz w:val="36"/>
          <w:szCs w:val="36"/>
        </w:rPr>
      </w:pPr>
      <w:r w:rsidRPr="00A062E3">
        <w:rPr>
          <w:rFonts w:ascii="Arial" w:hAnsi="Arial" w:cs="Arial"/>
          <w:b/>
          <w:bCs/>
          <w:sz w:val="36"/>
          <w:szCs w:val="36"/>
        </w:rPr>
        <w:t>Food/Drink</w:t>
      </w:r>
    </w:p>
    <w:p w14:paraId="5F2730D6" w14:textId="77777777" w:rsidR="00A062E3" w:rsidRPr="00A062E3" w:rsidRDefault="00A062E3" w:rsidP="006E6BBD">
      <w:pPr>
        <w:pStyle w:val="ListParagraph"/>
        <w:numPr>
          <w:ilvl w:val="0"/>
          <w:numId w:val="23"/>
        </w:numPr>
        <w:rPr>
          <w:rFonts w:ascii="Arial" w:hAnsi="Arial" w:cs="Arial"/>
          <w:b/>
          <w:bCs/>
          <w:sz w:val="36"/>
          <w:szCs w:val="36"/>
        </w:rPr>
      </w:pPr>
      <w:r w:rsidRPr="00A062E3">
        <w:rPr>
          <w:rFonts w:ascii="Arial" w:hAnsi="Arial" w:cs="Arial"/>
          <w:b/>
          <w:bCs/>
          <w:sz w:val="36"/>
          <w:szCs w:val="36"/>
        </w:rPr>
        <w:t>People</w:t>
      </w:r>
    </w:p>
    <w:p w14:paraId="7D896911" w14:textId="77777777" w:rsidR="00A062E3" w:rsidRPr="00A062E3" w:rsidRDefault="00A062E3" w:rsidP="006E6BBD">
      <w:pPr>
        <w:pStyle w:val="ListParagraph"/>
        <w:numPr>
          <w:ilvl w:val="0"/>
          <w:numId w:val="23"/>
        </w:numPr>
        <w:spacing w:after="200" w:line="276" w:lineRule="auto"/>
        <w:rPr>
          <w:rFonts w:ascii="Arial" w:hAnsi="Arial" w:cs="Arial"/>
          <w:b/>
          <w:bCs/>
          <w:sz w:val="36"/>
          <w:szCs w:val="36"/>
        </w:rPr>
      </w:pPr>
      <w:r w:rsidRPr="00A062E3">
        <w:rPr>
          <w:rFonts w:ascii="Arial" w:hAnsi="Arial" w:cs="Arial"/>
          <w:b/>
          <w:bCs/>
          <w:sz w:val="36"/>
          <w:szCs w:val="36"/>
        </w:rPr>
        <w:t>Perfumes</w:t>
      </w:r>
    </w:p>
    <w:p w14:paraId="15F7EA56" w14:textId="13A00CF5" w:rsidR="00A062E3" w:rsidRPr="00F942B7" w:rsidRDefault="00A062E3" w:rsidP="0089264B">
      <w:pPr>
        <w:pStyle w:val="Heading2"/>
      </w:pPr>
      <w:r w:rsidRPr="00F942B7">
        <w:t>Theatres</w:t>
      </w:r>
    </w:p>
    <w:p w14:paraId="1C15488C" w14:textId="5918C19B" w:rsidR="00A062E3" w:rsidRPr="00A062E3" w:rsidRDefault="00A062E3" w:rsidP="00A062E3">
      <w:pPr>
        <w:rPr>
          <w:rFonts w:ascii="Arial" w:hAnsi="Arial" w:cs="Arial"/>
          <w:b/>
          <w:bCs/>
          <w:sz w:val="36"/>
          <w:szCs w:val="36"/>
        </w:rPr>
      </w:pPr>
      <w:r w:rsidRPr="00A062E3">
        <w:rPr>
          <w:rFonts w:ascii="Arial" w:hAnsi="Arial" w:cs="Arial"/>
          <w:b/>
          <w:bCs/>
          <w:sz w:val="36"/>
          <w:szCs w:val="36"/>
        </w:rPr>
        <w:t xml:space="preserve">The Capital has two theatres – Capital Theatre and Bendigo Bank Theatre. </w:t>
      </w:r>
    </w:p>
    <w:p w14:paraId="70E7D455" w14:textId="0FB08FE5" w:rsidR="00A062E3" w:rsidRPr="00F942B7" w:rsidRDefault="00A062E3" w:rsidP="0089264B">
      <w:pPr>
        <w:pStyle w:val="Heading2"/>
      </w:pPr>
      <w:r w:rsidRPr="00F942B7">
        <w:t>Capital Theatre</w:t>
      </w:r>
    </w:p>
    <w:p w14:paraId="3FFE08FF" w14:textId="35DB6AF6" w:rsidR="00A062E3" w:rsidRPr="00A062E3" w:rsidRDefault="00A062E3" w:rsidP="00100881">
      <w:pPr>
        <w:rPr>
          <w:rFonts w:ascii="Arial" w:hAnsi="Arial" w:cs="Arial"/>
          <w:b/>
          <w:bCs/>
          <w:sz w:val="36"/>
          <w:szCs w:val="36"/>
        </w:rPr>
      </w:pPr>
      <w:r w:rsidRPr="00A062E3">
        <w:rPr>
          <w:rFonts w:ascii="Arial" w:hAnsi="Arial" w:cs="Arial"/>
          <w:b/>
          <w:bCs/>
          <w:sz w:val="36"/>
          <w:szCs w:val="36"/>
        </w:rPr>
        <w:t xml:space="preserve">Location: on level one. </w:t>
      </w:r>
    </w:p>
    <w:p w14:paraId="0FABED9D" w14:textId="77777777" w:rsidR="00A062E3" w:rsidRPr="00A062E3" w:rsidRDefault="00A062E3" w:rsidP="00100881">
      <w:pPr>
        <w:rPr>
          <w:rFonts w:ascii="Arial" w:hAnsi="Arial" w:cs="Arial"/>
          <w:b/>
          <w:bCs/>
          <w:sz w:val="36"/>
          <w:szCs w:val="36"/>
        </w:rPr>
      </w:pPr>
      <w:r w:rsidRPr="00A062E3">
        <w:rPr>
          <w:rFonts w:ascii="Arial" w:hAnsi="Arial" w:cs="Arial"/>
          <w:b/>
          <w:bCs/>
          <w:sz w:val="36"/>
          <w:szCs w:val="36"/>
        </w:rPr>
        <w:t>Access</w:t>
      </w:r>
    </w:p>
    <w:p w14:paraId="51C764BE" w14:textId="77777777" w:rsidR="00A062E3" w:rsidRPr="00A062E3" w:rsidRDefault="00A062E3" w:rsidP="00100881">
      <w:pPr>
        <w:rPr>
          <w:rFonts w:ascii="Arial" w:hAnsi="Arial" w:cs="Arial"/>
          <w:b/>
          <w:bCs/>
          <w:sz w:val="36"/>
          <w:szCs w:val="36"/>
        </w:rPr>
      </w:pPr>
      <w:r w:rsidRPr="00A062E3">
        <w:rPr>
          <w:rFonts w:ascii="Arial" w:hAnsi="Arial" w:cs="Arial"/>
          <w:b/>
          <w:bCs/>
          <w:sz w:val="36"/>
          <w:szCs w:val="36"/>
        </w:rPr>
        <w:t>Stairs</w:t>
      </w:r>
    </w:p>
    <w:p w14:paraId="6970BC84" w14:textId="77777777" w:rsidR="00A062E3" w:rsidRPr="00A062E3" w:rsidRDefault="00A062E3" w:rsidP="00100881">
      <w:pPr>
        <w:rPr>
          <w:rFonts w:ascii="Arial" w:hAnsi="Arial" w:cs="Arial"/>
          <w:b/>
          <w:bCs/>
          <w:sz w:val="36"/>
          <w:szCs w:val="36"/>
        </w:rPr>
      </w:pPr>
      <w:r w:rsidRPr="00A062E3">
        <w:rPr>
          <w:rFonts w:ascii="Arial" w:hAnsi="Arial" w:cs="Arial"/>
          <w:b/>
          <w:bCs/>
          <w:sz w:val="36"/>
          <w:szCs w:val="36"/>
        </w:rPr>
        <w:t>Lift: go past the staircase, turn right toward the toilets and enter a hallway on the left. Alternatively, you can access the lift via the Lanyon Room.</w:t>
      </w:r>
    </w:p>
    <w:p w14:paraId="050AB085" w14:textId="7C38F47D" w:rsidR="00A062E3" w:rsidRPr="00A062E3" w:rsidRDefault="00A062E3" w:rsidP="00100881">
      <w:pPr>
        <w:rPr>
          <w:rFonts w:ascii="Arial" w:hAnsi="Arial" w:cs="Arial"/>
          <w:b/>
          <w:bCs/>
          <w:sz w:val="36"/>
          <w:szCs w:val="36"/>
        </w:rPr>
      </w:pPr>
      <w:r w:rsidRPr="00A062E3">
        <w:rPr>
          <w:rFonts w:ascii="Arial" w:hAnsi="Arial" w:cs="Arial"/>
          <w:b/>
          <w:bCs/>
          <w:sz w:val="36"/>
          <w:szCs w:val="36"/>
        </w:rPr>
        <w:t>Overhead signages show which entry doors provide access to rows A-K and L-Z.</w:t>
      </w:r>
    </w:p>
    <w:p w14:paraId="77D84390" w14:textId="31BC76DF" w:rsidR="00A062E3" w:rsidRPr="00A062E3" w:rsidRDefault="00A062E3" w:rsidP="00100881">
      <w:pPr>
        <w:rPr>
          <w:rFonts w:ascii="Arial" w:hAnsi="Arial" w:cs="Arial"/>
          <w:b/>
          <w:bCs/>
          <w:sz w:val="36"/>
          <w:szCs w:val="36"/>
        </w:rPr>
      </w:pPr>
      <w:r w:rsidRPr="00A062E3">
        <w:rPr>
          <w:rFonts w:ascii="Arial" w:hAnsi="Arial" w:cs="Arial"/>
          <w:b/>
          <w:bCs/>
          <w:sz w:val="36"/>
          <w:szCs w:val="36"/>
        </w:rPr>
        <w:t>Accessible entry to the auditorium is via doors that are signed rows A-K. Entry is via a manual door opening outward with a clearance of 700mm. These can be opened to double doors with a clearance of 1440mm.</w:t>
      </w:r>
    </w:p>
    <w:p w14:paraId="53DE4776" w14:textId="4A0EAFD2" w:rsidR="00A062E3" w:rsidRPr="00A062E3" w:rsidRDefault="00A062E3" w:rsidP="00100881">
      <w:pPr>
        <w:rPr>
          <w:rFonts w:ascii="Arial" w:hAnsi="Arial" w:cs="Arial"/>
          <w:b/>
          <w:bCs/>
          <w:sz w:val="36"/>
          <w:szCs w:val="36"/>
        </w:rPr>
      </w:pPr>
      <w:r w:rsidRPr="00A062E3">
        <w:rPr>
          <w:rFonts w:ascii="Arial" w:hAnsi="Arial" w:cs="Arial"/>
          <w:b/>
          <w:bCs/>
          <w:sz w:val="36"/>
          <w:szCs w:val="36"/>
        </w:rPr>
        <w:t>Accessible seating is available in Row A.</w:t>
      </w:r>
    </w:p>
    <w:p w14:paraId="6B20AFC2" w14:textId="0201D6A4" w:rsidR="00A062E3" w:rsidRPr="00A062E3" w:rsidRDefault="00A062E3" w:rsidP="00100881">
      <w:pPr>
        <w:rPr>
          <w:rFonts w:ascii="Arial" w:hAnsi="Arial" w:cs="Arial"/>
          <w:b/>
          <w:bCs/>
          <w:sz w:val="36"/>
          <w:szCs w:val="36"/>
        </w:rPr>
      </w:pPr>
      <w:r w:rsidRPr="00A062E3">
        <w:rPr>
          <w:rFonts w:ascii="Arial" w:hAnsi="Arial" w:cs="Arial"/>
          <w:b/>
          <w:bCs/>
          <w:sz w:val="36"/>
          <w:szCs w:val="36"/>
        </w:rPr>
        <w:t>The auditorium has tiered seating with lower and upper stalls.</w:t>
      </w:r>
    </w:p>
    <w:p w14:paraId="05C443B9" w14:textId="57D58220" w:rsidR="00A062E3" w:rsidRPr="00A062E3" w:rsidRDefault="00A062E3" w:rsidP="00100881">
      <w:pPr>
        <w:rPr>
          <w:rFonts w:ascii="Arial" w:hAnsi="Arial" w:cs="Arial"/>
          <w:b/>
          <w:bCs/>
          <w:color w:val="000000" w:themeColor="text1"/>
          <w:sz w:val="36"/>
          <w:szCs w:val="36"/>
        </w:rPr>
      </w:pPr>
      <w:r w:rsidRPr="00A062E3">
        <w:rPr>
          <w:rFonts w:ascii="Arial" w:hAnsi="Arial" w:cs="Arial"/>
          <w:b/>
          <w:bCs/>
          <w:color w:val="000000" w:themeColor="text1"/>
          <w:sz w:val="36"/>
          <w:szCs w:val="36"/>
        </w:rPr>
        <w:t>The doors open approximately 30 minutes before a show starts and remain open until the performance begins.</w:t>
      </w:r>
    </w:p>
    <w:p w14:paraId="6533E24D" w14:textId="44A8BBBE" w:rsidR="00A062E3" w:rsidRPr="00A062E3" w:rsidRDefault="00A062E3" w:rsidP="00100881">
      <w:pPr>
        <w:rPr>
          <w:rFonts w:ascii="Arial" w:hAnsi="Arial" w:cs="Arial"/>
          <w:b/>
          <w:bCs/>
          <w:color w:val="000000" w:themeColor="text1"/>
          <w:sz w:val="36"/>
          <w:szCs w:val="36"/>
        </w:rPr>
      </w:pPr>
      <w:r w:rsidRPr="00A062E3">
        <w:rPr>
          <w:rFonts w:ascii="Arial" w:hAnsi="Arial" w:cs="Arial"/>
          <w:b/>
          <w:bCs/>
          <w:color w:val="000000" w:themeColor="text1"/>
          <w:sz w:val="36"/>
          <w:szCs w:val="36"/>
        </w:rPr>
        <w:t>During pre-show admission, house lights remain on.</w:t>
      </w:r>
    </w:p>
    <w:p w14:paraId="75EE2819" w14:textId="6C677488" w:rsidR="00A062E3" w:rsidRPr="00A062E3" w:rsidRDefault="00A062E3" w:rsidP="00100881">
      <w:pPr>
        <w:rPr>
          <w:rFonts w:ascii="Arial" w:hAnsi="Arial" w:cs="Arial"/>
          <w:b/>
          <w:bCs/>
          <w:color w:val="FF0000"/>
          <w:sz w:val="36"/>
          <w:szCs w:val="36"/>
        </w:rPr>
      </w:pPr>
      <w:r w:rsidRPr="00A062E3">
        <w:rPr>
          <w:rFonts w:ascii="Arial" w:hAnsi="Arial" w:cs="Arial"/>
          <w:b/>
          <w:bCs/>
          <w:color w:val="000000" w:themeColor="text1"/>
          <w:sz w:val="36"/>
          <w:szCs w:val="36"/>
        </w:rPr>
        <w:t xml:space="preserve">Aisle lighting remains on during performances. </w:t>
      </w:r>
    </w:p>
    <w:p w14:paraId="2FD0300F" w14:textId="0CE58BE3" w:rsidR="00A062E3" w:rsidRPr="00A062E3" w:rsidRDefault="00A062E3" w:rsidP="00100881">
      <w:pPr>
        <w:rPr>
          <w:rFonts w:ascii="Arial" w:hAnsi="Arial" w:cs="Arial"/>
          <w:b/>
          <w:bCs/>
          <w:sz w:val="36"/>
          <w:szCs w:val="36"/>
        </w:rPr>
      </w:pPr>
      <w:r w:rsidRPr="00A062E3">
        <w:rPr>
          <w:rFonts w:ascii="Arial" w:hAnsi="Arial" w:cs="Arial"/>
          <w:b/>
          <w:bCs/>
          <w:sz w:val="36"/>
          <w:szCs w:val="36"/>
        </w:rPr>
        <w:t>Ushers and Front of House staff are available on all doors to check tickets, provide directions and help visitors to seating if required.</w:t>
      </w:r>
    </w:p>
    <w:p w14:paraId="60D07A3A" w14:textId="77777777" w:rsidR="00A062E3" w:rsidRPr="00A062E3" w:rsidRDefault="00A062E3" w:rsidP="00100881">
      <w:pPr>
        <w:rPr>
          <w:rFonts w:ascii="Arial" w:hAnsi="Arial" w:cs="Arial"/>
          <w:b/>
          <w:bCs/>
          <w:color w:val="000000" w:themeColor="text1"/>
          <w:sz w:val="36"/>
          <w:szCs w:val="36"/>
        </w:rPr>
      </w:pPr>
      <w:r w:rsidRPr="00A062E3">
        <w:rPr>
          <w:rFonts w:ascii="Arial" w:hAnsi="Arial" w:cs="Arial"/>
          <w:b/>
          <w:bCs/>
          <w:color w:val="000000" w:themeColor="text1"/>
          <w:sz w:val="36"/>
          <w:szCs w:val="36"/>
        </w:rPr>
        <w:t>Allocated seating is displayed on tickets.</w:t>
      </w:r>
    </w:p>
    <w:p w14:paraId="19D8D5F4" w14:textId="77777777" w:rsidR="00A062E3" w:rsidRPr="00A062E3" w:rsidRDefault="00A062E3" w:rsidP="00100881">
      <w:pPr>
        <w:rPr>
          <w:rFonts w:ascii="Arial" w:hAnsi="Arial" w:cs="Arial"/>
          <w:b/>
          <w:bCs/>
          <w:color w:val="000000" w:themeColor="text1"/>
          <w:sz w:val="36"/>
          <w:szCs w:val="36"/>
        </w:rPr>
      </w:pPr>
      <w:r w:rsidRPr="00A062E3">
        <w:rPr>
          <w:rFonts w:ascii="Arial" w:hAnsi="Arial" w:cs="Arial"/>
          <w:b/>
          <w:bCs/>
          <w:color w:val="000000" w:themeColor="text1"/>
          <w:sz w:val="36"/>
          <w:szCs w:val="36"/>
        </w:rPr>
        <w:t>Seating rows have aisle lettering and seats are numbered.</w:t>
      </w:r>
    </w:p>
    <w:p w14:paraId="653EDE51" w14:textId="35E12E5E" w:rsidR="00A062E3" w:rsidRPr="00A062E3" w:rsidRDefault="00A062E3" w:rsidP="00100881">
      <w:pPr>
        <w:rPr>
          <w:rFonts w:ascii="Arial" w:hAnsi="Arial" w:cs="Arial"/>
          <w:b/>
          <w:bCs/>
          <w:color w:val="000000" w:themeColor="text1"/>
          <w:sz w:val="36"/>
          <w:szCs w:val="36"/>
        </w:rPr>
      </w:pPr>
      <w:r w:rsidRPr="00A062E3">
        <w:rPr>
          <w:rFonts w:ascii="Arial" w:hAnsi="Arial" w:cs="Arial"/>
          <w:b/>
          <w:bCs/>
          <w:color w:val="000000" w:themeColor="text1"/>
          <w:sz w:val="36"/>
          <w:szCs w:val="36"/>
        </w:rPr>
        <w:t>The auditorium seats 480 people.</w:t>
      </w:r>
    </w:p>
    <w:p w14:paraId="351A80EF" w14:textId="2067536D" w:rsidR="00A062E3" w:rsidRPr="00F942B7" w:rsidRDefault="00A062E3" w:rsidP="00D42ECA">
      <w:pPr>
        <w:pStyle w:val="Heading3"/>
      </w:pPr>
      <w:r w:rsidRPr="00F942B7">
        <w:t>Sensory Guide Capital Theatre</w:t>
      </w:r>
    </w:p>
    <w:p w14:paraId="54D11E99" w14:textId="77777777" w:rsidR="00A062E3" w:rsidRPr="00F942B7" w:rsidRDefault="00A062E3" w:rsidP="00D42ECA">
      <w:pPr>
        <w:pStyle w:val="Heading4"/>
      </w:pPr>
      <w:r w:rsidRPr="00F942B7">
        <w:t>Feel</w:t>
      </w:r>
    </w:p>
    <w:p w14:paraId="758FC240" w14:textId="77777777" w:rsidR="00A062E3" w:rsidRPr="00A062E3" w:rsidRDefault="00A062E3" w:rsidP="006E6BBD">
      <w:pPr>
        <w:pStyle w:val="ListParagraph"/>
        <w:numPr>
          <w:ilvl w:val="0"/>
          <w:numId w:val="24"/>
        </w:numPr>
        <w:rPr>
          <w:rFonts w:ascii="Arial" w:hAnsi="Arial" w:cs="Arial"/>
          <w:b/>
          <w:bCs/>
          <w:sz w:val="36"/>
          <w:szCs w:val="36"/>
        </w:rPr>
      </w:pPr>
      <w:r w:rsidRPr="00A062E3">
        <w:rPr>
          <w:rFonts w:ascii="Arial" w:hAnsi="Arial" w:cs="Arial"/>
          <w:b/>
          <w:bCs/>
          <w:sz w:val="36"/>
          <w:szCs w:val="36"/>
        </w:rPr>
        <w:t>Heating/Cooling</w:t>
      </w:r>
    </w:p>
    <w:p w14:paraId="76B77046" w14:textId="7B8B5A3C" w:rsidR="00A062E3" w:rsidRPr="00A062E3" w:rsidRDefault="00A062E3" w:rsidP="00FB5DC8">
      <w:pPr>
        <w:pStyle w:val="ListParagraph"/>
        <w:numPr>
          <w:ilvl w:val="0"/>
          <w:numId w:val="24"/>
        </w:numPr>
        <w:rPr>
          <w:rFonts w:ascii="Arial" w:hAnsi="Arial" w:cs="Arial"/>
          <w:b/>
          <w:bCs/>
          <w:sz w:val="36"/>
          <w:szCs w:val="36"/>
        </w:rPr>
      </w:pPr>
      <w:r w:rsidRPr="00A062E3">
        <w:rPr>
          <w:rFonts w:ascii="Arial" w:hAnsi="Arial" w:cs="Arial"/>
          <w:b/>
          <w:bCs/>
          <w:sz w:val="36"/>
          <w:szCs w:val="36"/>
        </w:rPr>
        <w:t>Shared Personal Space</w:t>
      </w:r>
    </w:p>
    <w:p w14:paraId="765B1713" w14:textId="77777777" w:rsidR="00A062E3" w:rsidRPr="00F942B7" w:rsidRDefault="00A062E3" w:rsidP="00D42ECA">
      <w:pPr>
        <w:pStyle w:val="Heading4"/>
      </w:pPr>
      <w:r w:rsidRPr="00F942B7">
        <w:t>Sounds</w:t>
      </w:r>
    </w:p>
    <w:p w14:paraId="1F91389A"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Applause</w:t>
      </w:r>
    </w:p>
    <w:p w14:paraId="213539CC"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Music</w:t>
      </w:r>
    </w:p>
    <w:p w14:paraId="11F71663"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Performance/Narrator</w:t>
      </w:r>
    </w:p>
    <w:p w14:paraId="4F228E2F"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People</w:t>
      </w:r>
    </w:p>
    <w:p w14:paraId="7BB58014"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 xml:space="preserve">Retractable seating </w:t>
      </w:r>
    </w:p>
    <w:p w14:paraId="7CFF8BC1" w14:textId="77777777" w:rsidR="00A062E3" w:rsidRPr="00A062E3" w:rsidRDefault="00A062E3" w:rsidP="006E6BBD">
      <w:pPr>
        <w:pStyle w:val="ListParagraph"/>
        <w:numPr>
          <w:ilvl w:val="0"/>
          <w:numId w:val="25"/>
        </w:numPr>
        <w:rPr>
          <w:rFonts w:ascii="Arial" w:hAnsi="Arial" w:cs="Arial"/>
          <w:b/>
          <w:bCs/>
          <w:sz w:val="36"/>
          <w:szCs w:val="36"/>
        </w:rPr>
      </w:pPr>
      <w:r w:rsidRPr="00A062E3">
        <w:rPr>
          <w:rFonts w:ascii="Arial" w:hAnsi="Arial" w:cs="Arial"/>
          <w:b/>
          <w:bCs/>
          <w:sz w:val="36"/>
          <w:szCs w:val="36"/>
        </w:rPr>
        <w:t>Sound effects</w:t>
      </w:r>
    </w:p>
    <w:p w14:paraId="3331F01C" w14:textId="339EB842" w:rsidR="00A062E3" w:rsidRPr="00A062E3" w:rsidRDefault="00A062E3" w:rsidP="00FB5DC8">
      <w:pPr>
        <w:pStyle w:val="ListParagraph"/>
        <w:numPr>
          <w:ilvl w:val="0"/>
          <w:numId w:val="25"/>
        </w:numPr>
        <w:rPr>
          <w:rFonts w:ascii="Arial" w:hAnsi="Arial" w:cs="Arial"/>
          <w:b/>
          <w:bCs/>
          <w:sz w:val="36"/>
          <w:szCs w:val="36"/>
        </w:rPr>
      </w:pPr>
      <w:r w:rsidRPr="00A062E3">
        <w:rPr>
          <w:rFonts w:ascii="Arial" w:hAnsi="Arial" w:cs="Arial"/>
          <w:b/>
          <w:bCs/>
          <w:sz w:val="36"/>
          <w:szCs w:val="36"/>
        </w:rPr>
        <w:t>Wrappers crinkling</w:t>
      </w:r>
    </w:p>
    <w:p w14:paraId="1DD52409" w14:textId="77777777" w:rsidR="00A062E3" w:rsidRPr="00F942B7" w:rsidRDefault="00A062E3" w:rsidP="00D42ECA">
      <w:pPr>
        <w:pStyle w:val="Heading4"/>
      </w:pPr>
      <w:r w:rsidRPr="00F942B7">
        <w:t>Sights</w:t>
      </w:r>
    </w:p>
    <w:p w14:paraId="14D43A26" w14:textId="77777777" w:rsidR="00A062E3" w:rsidRPr="00A062E3" w:rsidRDefault="00A062E3" w:rsidP="006E6BBD">
      <w:pPr>
        <w:pStyle w:val="ListParagraph"/>
        <w:numPr>
          <w:ilvl w:val="0"/>
          <w:numId w:val="26"/>
        </w:numPr>
        <w:rPr>
          <w:rFonts w:ascii="Arial" w:hAnsi="Arial" w:cs="Arial"/>
          <w:b/>
          <w:bCs/>
          <w:sz w:val="36"/>
          <w:szCs w:val="36"/>
        </w:rPr>
      </w:pPr>
      <w:r w:rsidRPr="00A062E3">
        <w:rPr>
          <w:rFonts w:ascii="Arial" w:hAnsi="Arial" w:cs="Arial"/>
          <w:b/>
          <w:bCs/>
          <w:sz w:val="36"/>
          <w:szCs w:val="36"/>
        </w:rPr>
        <w:t>Floor lighting</w:t>
      </w:r>
    </w:p>
    <w:p w14:paraId="2CC78538" w14:textId="77777777" w:rsidR="00A062E3" w:rsidRPr="00A062E3" w:rsidRDefault="00A062E3" w:rsidP="006E6BBD">
      <w:pPr>
        <w:pStyle w:val="ListParagraph"/>
        <w:numPr>
          <w:ilvl w:val="0"/>
          <w:numId w:val="26"/>
        </w:numPr>
        <w:rPr>
          <w:rFonts w:ascii="Arial" w:hAnsi="Arial" w:cs="Arial"/>
          <w:b/>
          <w:bCs/>
          <w:sz w:val="36"/>
          <w:szCs w:val="36"/>
        </w:rPr>
      </w:pPr>
      <w:r w:rsidRPr="00A062E3">
        <w:rPr>
          <w:rFonts w:ascii="Arial" w:hAnsi="Arial" w:cs="Arial"/>
          <w:b/>
          <w:bCs/>
          <w:sz w:val="36"/>
          <w:szCs w:val="36"/>
        </w:rPr>
        <w:t>Special effects smoke</w:t>
      </w:r>
    </w:p>
    <w:p w14:paraId="7D4E7EC5" w14:textId="77777777" w:rsidR="00A062E3" w:rsidRPr="00A062E3" w:rsidRDefault="00A062E3" w:rsidP="006E6BBD">
      <w:pPr>
        <w:pStyle w:val="ListParagraph"/>
        <w:numPr>
          <w:ilvl w:val="0"/>
          <w:numId w:val="26"/>
        </w:numPr>
        <w:rPr>
          <w:rFonts w:ascii="Arial" w:hAnsi="Arial" w:cs="Arial"/>
          <w:b/>
          <w:bCs/>
          <w:sz w:val="36"/>
          <w:szCs w:val="36"/>
        </w:rPr>
      </w:pPr>
      <w:r w:rsidRPr="00A062E3">
        <w:rPr>
          <w:rFonts w:ascii="Arial" w:hAnsi="Arial" w:cs="Arial"/>
          <w:b/>
          <w:bCs/>
          <w:sz w:val="36"/>
          <w:szCs w:val="36"/>
        </w:rPr>
        <w:t>Varied lighting</w:t>
      </w:r>
    </w:p>
    <w:p w14:paraId="47624C11" w14:textId="77777777" w:rsidR="00A062E3" w:rsidRPr="00A062E3" w:rsidRDefault="00A062E3" w:rsidP="006E6BBD">
      <w:pPr>
        <w:pStyle w:val="ListParagraph"/>
        <w:numPr>
          <w:ilvl w:val="0"/>
          <w:numId w:val="26"/>
        </w:numPr>
        <w:rPr>
          <w:rFonts w:ascii="Arial" w:hAnsi="Arial" w:cs="Arial"/>
          <w:b/>
          <w:bCs/>
          <w:sz w:val="36"/>
          <w:szCs w:val="36"/>
        </w:rPr>
      </w:pPr>
      <w:r w:rsidRPr="00A062E3">
        <w:rPr>
          <w:rFonts w:ascii="Arial" w:hAnsi="Arial" w:cs="Arial"/>
          <w:b/>
          <w:bCs/>
          <w:sz w:val="36"/>
          <w:szCs w:val="36"/>
        </w:rPr>
        <w:t>Visual effects</w:t>
      </w:r>
    </w:p>
    <w:p w14:paraId="0E0A02FC" w14:textId="3282E8B6" w:rsidR="00A062E3" w:rsidRPr="00A062E3" w:rsidRDefault="00A062E3" w:rsidP="00FB5DC8">
      <w:pPr>
        <w:pStyle w:val="ListParagraph"/>
        <w:numPr>
          <w:ilvl w:val="0"/>
          <w:numId w:val="26"/>
        </w:numPr>
        <w:rPr>
          <w:rFonts w:ascii="Arial" w:hAnsi="Arial" w:cs="Arial"/>
          <w:b/>
          <w:bCs/>
          <w:sz w:val="36"/>
          <w:szCs w:val="36"/>
        </w:rPr>
      </w:pPr>
      <w:r w:rsidRPr="00A062E3">
        <w:rPr>
          <w:rFonts w:ascii="Arial" w:hAnsi="Arial" w:cs="Arial"/>
          <w:b/>
          <w:bCs/>
          <w:sz w:val="36"/>
          <w:szCs w:val="36"/>
        </w:rPr>
        <w:t>Vivid entertainment</w:t>
      </w:r>
    </w:p>
    <w:p w14:paraId="31214927" w14:textId="77777777" w:rsidR="00A062E3" w:rsidRPr="00F942B7" w:rsidRDefault="00A062E3" w:rsidP="00D42ECA">
      <w:pPr>
        <w:pStyle w:val="Heading4"/>
      </w:pPr>
      <w:r w:rsidRPr="00F942B7">
        <w:t>Smells</w:t>
      </w:r>
    </w:p>
    <w:p w14:paraId="65001B35" w14:textId="77777777" w:rsidR="00A062E3" w:rsidRPr="00A062E3" w:rsidRDefault="00A062E3" w:rsidP="006E6BBD">
      <w:pPr>
        <w:pStyle w:val="ListParagraph"/>
        <w:numPr>
          <w:ilvl w:val="0"/>
          <w:numId w:val="27"/>
        </w:numPr>
        <w:rPr>
          <w:rFonts w:ascii="Arial" w:hAnsi="Arial" w:cs="Arial"/>
          <w:b/>
          <w:bCs/>
          <w:sz w:val="36"/>
          <w:szCs w:val="36"/>
        </w:rPr>
      </w:pPr>
      <w:r w:rsidRPr="00A062E3">
        <w:rPr>
          <w:rFonts w:ascii="Arial" w:hAnsi="Arial" w:cs="Arial"/>
          <w:b/>
          <w:bCs/>
          <w:sz w:val="36"/>
          <w:szCs w:val="36"/>
        </w:rPr>
        <w:t>Food/Drink</w:t>
      </w:r>
    </w:p>
    <w:p w14:paraId="5020A961" w14:textId="77777777" w:rsidR="00A062E3" w:rsidRPr="00A062E3" w:rsidRDefault="00A062E3" w:rsidP="006E6BBD">
      <w:pPr>
        <w:pStyle w:val="ListParagraph"/>
        <w:numPr>
          <w:ilvl w:val="0"/>
          <w:numId w:val="27"/>
        </w:numPr>
        <w:rPr>
          <w:rFonts w:ascii="Arial" w:hAnsi="Arial" w:cs="Arial"/>
          <w:b/>
          <w:bCs/>
          <w:sz w:val="36"/>
          <w:szCs w:val="36"/>
        </w:rPr>
      </w:pPr>
      <w:r w:rsidRPr="00A062E3">
        <w:rPr>
          <w:rFonts w:ascii="Arial" w:hAnsi="Arial" w:cs="Arial"/>
          <w:b/>
          <w:bCs/>
          <w:sz w:val="36"/>
          <w:szCs w:val="36"/>
        </w:rPr>
        <w:t>Perfumes</w:t>
      </w:r>
    </w:p>
    <w:p w14:paraId="100EC203" w14:textId="77777777" w:rsidR="00A062E3" w:rsidRPr="00A062E3" w:rsidRDefault="00A062E3" w:rsidP="006E6BBD">
      <w:pPr>
        <w:pStyle w:val="ListParagraph"/>
        <w:numPr>
          <w:ilvl w:val="0"/>
          <w:numId w:val="27"/>
        </w:numPr>
        <w:spacing w:after="200" w:line="276" w:lineRule="auto"/>
        <w:rPr>
          <w:rFonts w:ascii="Arial" w:hAnsi="Arial" w:cs="Arial"/>
          <w:b/>
          <w:bCs/>
          <w:sz w:val="36"/>
          <w:szCs w:val="36"/>
        </w:rPr>
      </w:pPr>
      <w:r w:rsidRPr="00A062E3">
        <w:rPr>
          <w:rFonts w:ascii="Arial" w:hAnsi="Arial" w:cs="Arial"/>
          <w:b/>
          <w:bCs/>
          <w:sz w:val="36"/>
          <w:szCs w:val="36"/>
        </w:rPr>
        <w:t>Special effects smoke</w:t>
      </w:r>
    </w:p>
    <w:p w14:paraId="21CAE76F" w14:textId="1BBFD1E9" w:rsidR="00A062E3" w:rsidRPr="00F942B7" w:rsidRDefault="00A062E3" w:rsidP="00843749">
      <w:pPr>
        <w:rPr>
          <w:rFonts w:ascii="Arial" w:hAnsi="Arial" w:cs="Arial"/>
          <w:b/>
          <w:bCs/>
          <w:color w:val="FF0000"/>
          <w:sz w:val="48"/>
          <w:szCs w:val="48"/>
        </w:rPr>
      </w:pPr>
      <w:r w:rsidRPr="00F942B7">
        <w:rPr>
          <w:rFonts w:ascii="Arial" w:hAnsi="Arial" w:cs="Arial"/>
          <w:b/>
          <w:bCs/>
          <w:sz w:val="48"/>
          <w:szCs w:val="48"/>
        </w:rPr>
        <w:t>Bendigo Bank Theatre</w:t>
      </w:r>
    </w:p>
    <w:p w14:paraId="02818E24" w14:textId="796A2D86" w:rsidR="00A062E3" w:rsidRPr="00A062E3" w:rsidRDefault="00A062E3" w:rsidP="00EC48BA">
      <w:pPr>
        <w:rPr>
          <w:rFonts w:ascii="Arial" w:hAnsi="Arial" w:cs="Arial"/>
          <w:b/>
          <w:bCs/>
          <w:color w:val="000000" w:themeColor="text1"/>
          <w:sz w:val="36"/>
          <w:szCs w:val="36"/>
        </w:rPr>
      </w:pPr>
      <w:r w:rsidRPr="00A062E3">
        <w:rPr>
          <w:rFonts w:ascii="Arial" w:hAnsi="Arial" w:cs="Arial"/>
          <w:b/>
          <w:bCs/>
          <w:color w:val="000000" w:themeColor="text1"/>
          <w:sz w:val="36"/>
          <w:szCs w:val="36"/>
        </w:rPr>
        <w:t>Location: off the ground floor foyer.</w:t>
      </w:r>
    </w:p>
    <w:p w14:paraId="30A81410" w14:textId="31F31BEA" w:rsidR="00A062E3" w:rsidRPr="00A062E3" w:rsidRDefault="00A062E3" w:rsidP="007F4AF4">
      <w:pPr>
        <w:rPr>
          <w:rFonts w:ascii="Arial" w:hAnsi="Arial" w:cs="Arial"/>
          <w:b/>
          <w:bCs/>
          <w:color w:val="000000" w:themeColor="text1"/>
          <w:sz w:val="36"/>
          <w:szCs w:val="36"/>
        </w:rPr>
      </w:pPr>
      <w:r w:rsidRPr="00A062E3">
        <w:rPr>
          <w:rFonts w:ascii="Arial" w:hAnsi="Arial" w:cs="Arial"/>
          <w:b/>
          <w:bCs/>
          <w:color w:val="000000" w:themeColor="text1"/>
          <w:sz w:val="36"/>
          <w:szCs w:val="36"/>
        </w:rPr>
        <w:t xml:space="preserve">Entry is via manual double doors opening outward with a clearance of 1340mm. </w:t>
      </w:r>
    </w:p>
    <w:p w14:paraId="6949D4E6" w14:textId="101A689D" w:rsidR="00A062E3" w:rsidRPr="00A062E3" w:rsidRDefault="00A062E3" w:rsidP="007F4AF4">
      <w:pPr>
        <w:rPr>
          <w:rFonts w:ascii="Arial" w:hAnsi="Arial" w:cs="Arial"/>
          <w:b/>
          <w:bCs/>
          <w:sz w:val="36"/>
          <w:szCs w:val="36"/>
        </w:rPr>
      </w:pPr>
      <w:r w:rsidRPr="00A062E3">
        <w:rPr>
          <w:rFonts w:ascii="Arial" w:hAnsi="Arial" w:cs="Arial"/>
          <w:b/>
          <w:bCs/>
          <w:sz w:val="36"/>
          <w:szCs w:val="36"/>
        </w:rPr>
        <w:t>The theatre and Choral Stage are used for small theatrical performances, contemporary and fine music events, meetings, conferences, and wedding ceremonies. It is a great venue for music due to its intimacy and excellent acoustics. It can also be used as a dressing room for auditorium performances or a breakout space for larger conferences.</w:t>
      </w:r>
    </w:p>
    <w:p w14:paraId="5D4BCD24" w14:textId="03C8907D" w:rsidR="00A062E3" w:rsidRPr="00A062E3" w:rsidRDefault="00A062E3" w:rsidP="007F4AF4">
      <w:pPr>
        <w:rPr>
          <w:rFonts w:ascii="Arial" w:hAnsi="Arial" w:cs="Arial"/>
          <w:b/>
          <w:bCs/>
          <w:color w:val="000000" w:themeColor="text1"/>
          <w:sz w:val="36"/>
          <w:szCs w:val="36"/>
        </w:rPr>
      </w:pPr>
      <w:r w:rsidRPr="00A062E3">
        <w:rPr>
          <w:rFonts w:ascii="Arial" w:hAnsi="Arial" w:cs="Arial"/>
          <w:b/>
          <w:bCs/>
          <w:color w:val="000000" w:themeColor="text1"/>
          <w:sz w:val="36"/>
          <w:szCs w:val="36"/>
        </w:rPr>
        <w:t>It can be configured for theatre seating, with round/trestle tables and chairs with backrests or for a stand-up reception.</w:t>
      </w:r>
    </w:p>
    <w:p w14:paraId="53373DA2" w14:textId="5CB9C1CD" w:rsidR="00A062E3" w:rsidRPr="00A062E3" w:rsidRDefault="00A062E3" w:rsidP="007F4AF4">
      <w:pPr>
        <w:rPr>
          <w:rFonts w:ascii="Arial" w:hAnsi="Arial" w:cs="Arial"/>
          <w:b/>
          <w:bCs/>
          <w:color w:val="000000" w:themeColor="text1"/>
          <w:sz w:val="36"/>
          <w:szCs w:val="36"/>
        </w:rPr>
      </w:pPr>
      <w:r w:rsidRPr="00A062E3">
        <w:rPr>
          <w:rFonts w:ascii="Arial" w:hAnsi="Arial" w:cs="Arial"/>
          <w:b/>
          <w:bCs/>
          <w:color w:val="000000" w:themeColor="text1"/>
          <w:sz w:val="36"/>
          <w:szCs w:val="36"/>
        </w:rPr>
        <w:t>The doors to The Bendigo Bank Theatre open approximately 15 to 20 minutes prior to performances.</w:t>
      </w:r>
    </w:p>
    <w:p w14:paraId="1C47776A" w14:textId="71066A2A" w:rsidR="00A062E3" w:rsidRPr="00A062E3" w:rsidRDefault="00A062E3" w:rsidP="007F4AF4">
      <w:pPr>
        <w:rPr>
          <w:rFonts w:ascii="Arial" w:hAnsi="Arial" w:cs="Arial"/>
          <w:b/>
          <w:bCs/>
          <w:sz w:val="36"/>
          <w:szCs w:val="36"/>
        </w:rPr>
      </w:pPr>
      <w:r w:rsidRPr="00A062E3">
        <w:rPr>
          <w:rFonts w:ascii="Arial" w:hAnsi="Arial" w:cs="Arial"/>
          <w:b/>
          <w:bCs/>
          <w:color w:val="000000" w:themeColor="text1"/>
          <w:sz w:val="36"/>
          <w:szCs w:val="36"/>
        </w:rPr>
        <w:t xml:space="preserve">Ushers and Front of House staff are available on the door when this room is used for performances. Staff </w:t>
      </w:r>
      <w:r w:rsidRPr="00A062E3">
        <w:rPr>
          <w:rFonts w:ascii="Arial" w:hAnsi="Arial" w:cs="Arial"/>
          <w:b/>
          <w:bCs/>
          <w:sz w:val="36"/>
          <w:szCs w:val="36"/>
        </w:rPr>
        <w:t>check tickets, provide directions and help visitors to seating if required.</w:t>
      </w:r>
    </w:p>
    <w:p w14:paraId="74C96CC6" w14:textId="7BEA0C8E" w:rsidR="00A062E3" w:rsidRPr="00A062E3" w:rsidRDefault="00A062E3" w:rsidP="007F4AF4">
      <w:pPr>
        <w:rPr>
          <w:rFonts w:ascii="Arial" w:hAnsi="Arial" w:cs="Arial"/>
          <w:b/>
          <w:bCs/>
          <w:sz w:val="36"/>
          <w:szCs w:val="36"/>
        </w:rPr>
      </w:pPr>
      <w:r w:rsidRPr="00A062E3">
        <w:rPr>
          <w:rFonts w:ascii="Arial" w:hAnsi="Arial" w:cs="Arial"/>
          <w:b/>
          <w:bCs/>
          <w:sz w:val="36"/>
          <w:szCs w:val="36"/>
        </w:rPr>
        <w:t>The Bendigo Bank Theatre seats 140 people, depending on the room configuration.</w:t>
      </w:r>
    </w:p>
    <w:p w14:paraId="483046CA" w14:textId="4878E4D2" w:rsidR="00A062E3" w:rsidRPr="00F942B7" w:rsidRDefault="00A062E3" w:rsidP="00D42ECA">
      <w:pPr>
        <w:pStyle w:val="Heading3"/>
      </w:pPr>
      <w:r w:rsidRPr="00F942B7">
        <w:t>Sensory Guide Bendigo Bank Theatre</w:t>
      </w:r>
    </w:p>
    <w:p w14:paraId="7F189B01" w14:textId="77777777" w:rsidR="00A062E3" w:rsidRPr="00F942B7" w:rsidRDefault="00A062E3" w:rsidP="00D42ECA">
      <w:pPr>
        <w:pStyle w:val="Heading4"/>
      </w:pPr>
      <w:r w:rsidRPr="00F942B7">
        <w:t>Feel</w:t>
      </w:r>
    </w:p>
    <w:p w14:paraId="6DFF7D95" w14:textId="77777777" w:rsidR="00A062E3" w:rsidRPr="00A062E3" w:rsidRDefault="00A062E3" w:rsidP="006F0EB0">
      <w:pPr>
        <w:pStyle w:val="ListParagraph"/>
        <w:numPr>
          <w:ilvl w:val="0"/>
          <w:numId w:val="28"/>
        </w:numPr>
        <w:rPr>
          <w:rFonts w:ascii="Arial" w:hAnsi="Arial" w:cs="Arial"/>
          <w:b/>
          <w:bCs/>
          <w:color w:val="000000" w:themeColor="text1"/>
          <w:sz w:val="36"/>
          <w:szCs w:val="36"/>
        </w:rPr>
      </w:pPr>
      <w:r w:rsidRPr="00A062E3">
        <w:rPr>
          <w:rFonts w:ascii="Arial" w:hAnsi="Arial" w:cs="Arial"/>
          <w:b/>
          <w:bCs/>
          <w:color w:val="000000" w:themeColor="text1"/>
          <w:sz w:val="36"/>
          <w:szCs w:val="36"/>
        </w:rPr>
        <w:t>Heating/Cooling</w:t>
      </w:r>
    </w:p>
    <w:p w14:paraId="7D819FA8" w14:textId="77777777" w:rsidR="00A062E3" w:rsidRPr="00A062E3" w:rsidRDefault="00A062E3" w:rsidP="006F0EB0">
      <w:pPr>
        <w:pStyle w:val="ListParagraph"/>
        <w:numPr>
          <w:ilvl w:val="0"/>
          <w:numId w:val="28"/>
        </w:numPr>
        <w:rPr>
          <w:rFonts w:ascii="Arial" w:hAnsi="Arial" w:cs="Arial"/>
          <w:b/>
          <w:bCs/>
          <w:color w:val="000000" w:themeColor="text1"/>
          <w:sz w:val="36"/>
          <w:szCs w:val="36"/>
        </w:rPr>
      </w:pPr>
      <w:r w:rsidRPr="00A062E3">
        <w:rPr>
          <w:rFonts w:ascii="Arial" w:hAnsi="Arial" w:cs="Arial"/>
          <w:b/>
          <w:bCs/>
          <w:color w:val="000000" w:themeColor="text1"/>
          <w:sz w:val="36"/>
          <w:szCs w:val="36"/>
        </w:rPr>
        <w:t>Shared personal space</w:t>
      </w:r>
    </w:p>
    <w:p w14:paraId="7FFC08DA" w14:textId="77777777" w:rsidR="00A062E3" w:rsidRPr="00F942B7" w:rsidRDefault="00A062E3" w:rsidP="00D42ECA">
      <w:pPr>
        <w:pStyle w:val="Heading4"/>
      </w:pPr>
      <w:r w:rsidRPr="00F942B7">
        <w:t>Sounds</w:t>
      </w:r>
    </w:p>
    <w:p w14:paraId="02EC8FCE"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Applause</w:t>
      </w:r>
    </w:p>
    <w:p w14:paraId="48558802"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 xml:space="preserve">Amplified voice </w:t>
      </w:r>
    </w:p>
    <w:p w14:paraId="144F9B15"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Music</w:t>
      </w:r>
    </w:p>
    <w:p w14:paraId="4CFD43C1"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Performance/Narrator</w:t>
      </w:r>
    </w:p>
    <w:p w14:paraId="2B1D15C3"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People</w:t>
      </w:r>
    </w:p>
    <w:p w14:paraId="15D89ABB" w14:textId="77777777" w:rsidR="00A062E3" w:rsidRPr="00A062E3" w:rsidRDefault="00A062E3" w:rsidP="006F0EB0">
      <w:pPr>
        <w:pStyle w:val="ListParagraph"/>
        <w:numPr>
          <w:ilvl w:val="0"/>
          <w:numId w:val="29"/>
        </w:numPr>
        <w:rPr>
          <w:rFonts w:ascii="Arial" w:hAnsi="Arial" w:cs="Arial"/>
          <w:b/>
          <w:bCs/>
          <w:sz w:val="36"/>
          <w:szCs w:val="36"/>
        </w:rPr>
      </w:pPr>
      <w:r w:rsidRPr="00A062E3">
        <w:rPr>
          <w:rFonts w:ascii="Arial" w:hAnsi="Arial" w:cs="Arial"/>
          <w:b/>
          <w:bCs/>
          <w:sz w:val="36"/>
          <w:szCs w:val="36"/>
        </w:rPr>
        <w:t>Wrappers crinkling</w:t>
      </w:r>
    </w:p>
    <w:p w14:paraId="7CDB58E6" w14:textId="77777777" w:rsidR="00A062E3" w:rsidRPr="00F942B7" w:rsidRDefault="00A062E3" w:rsidP="00D42ECA">
      <w:pPr>
        <w:pStyle w:val="Heading4"/>
      </w:pPr>
      <w:r w:rsidRPr="00F942B7">
        <w:t>Sights</w:t>
      </w:r>
    </w:p>
    <w:p w14:paraId="05EE5A7B" w14:textId="77777777" w:rsidR="00A062E3" w:rsidRPr="00A062E3" w:rsidRDefault="00A062E3" w:rsidP="006F0EB0">
      <w:pPr>
        <w:pStyle w:val="ListParagraph"/>
        <w:numPr>
          <w:ilvl w:val="0"/>
          <w:numId w:val="30"/>
        </w:numPr>
        <w:rPr>
          <w:rFonts w:ascii="Arial" w:hAnsi="Arial" w:cs="Arial"/>
          <w:b/>
          <w:bCs/>
          <w:color w:val="000000" w:themeColor="text1"/>
          <w:sz w:val="36"/>
          <w:szCs w:val="36"/>
        </w:rPr>
      </w:pPr>
      <w:r w:rsidRPr="00A062E3">
        <w:rPr>
          <w:rFonts w:ascii="Arial" w:hAnsi="Arial" w:cs="Arial"/>
          <w:b/>
          <w:bCs/>
          <w:color w:val="000000" w:themeColor="text1"/>
          <w:sz w:val="36"/>
          <w:szCs w:val="36"/>
        </w:rPr>
        <w:t>Varied lighting</w:t>
      </w:r>
    </w:p>
    <w:p w14:paraId="5C2FED1D" w14:textId="77777777" w:rsidR="00A062E3" w:rsidRPr="00F942B7" w:rsidRDefault="00A062E3" w:rsidP="00D42ECA">
      <w:pPr>
        <w:pStyle w:val="Heading4"/>
      </w:pPr>
      <w:r w:rsidRPr="00F942B7">
        <w:t>Smells</w:t>
      </w:r>
    </w:p>
    <w:p w14:paraId="35A86AB2" w14:textId="77777777" w:rsidR="00A062E3" w:rsidRPr="00A062E3" w:rsidRDefault="00A062E3" w:rsidP="006F0EB0">
      <w:pPr>
        <w:pStyle w:val="ListParagraph"/>
        <w:numPr>
          <w:ilvl w:val="0"/>
          <w:numId w:val="30"/>
        </w:numPr>
        <w:rPr>
          <w:rFonts w:ascii="Arial" w:hAnsi="Arial" w:cs="Arial"/>
          <w:b/>
          <w:bCs/>
          <w:color w:val="000000" w:themeColor="text1"/>
          <w:sz w:val="36"/>
          <w:szCs w:val="36"/>
        </w:rPr>
      </w:pPr>
      <w:r w:rsidRPr="00A062E3">
        <w:rPr>
          <w:rFonts w:ascii="Arial" w:hAnsi="Arial" w:cs="Arial"/>
          <w:b/>
          <w:bCs/>
          <w:color w:val="000000" w:themeColor="text1"/>
          <w:sz w:val="36"/>
          <w:szCs w:val="36"/>
        </w:rPr>
        <w:t>Food/Drink</w:t>
      </w:r>
    </w:p>
    <w:p w14:paraId="1911FD7E" w14:textId="77777777" w:rsidR="00A062E3" w:rsidRPr="00A062E3" w:rsidRDefault="00A062E3" w:rsidP="006F0EB0">
      <w:pPr>
        <w:pStyle w:val="ListParagraph"/>
        <w:numPr>
          <w:ilvl w:val="0"/>
          <w:numId w:val="30"/>
        </w:numPr>
        <w:spacing w:after="200" w:line="276" w:lineRule="auto"/>
        <w:rPr>
          <w:rFonts w:ascii="Arial" w:hAnsi="Arial" w:cs="Arial"/>
          <w:b/>
          <w:bCs/>
          <w:color w:val="000000" w:themeColor="text1"/>
          <w:sz w:val="36"/>
          <w:szCs w:val="36"/>
        </w:rPr>
      </w:pPr>
      <w:r w:rsidRPr="00A062E3">
        <w:rPr>
          <w:rFonts w:ascii="Arial" w:hAnsi="Arial" w:cs="Arial"/>
          <w:b/>
          <w:bCs/>
          <w:color w:val="000000" w:themeColor="text1"/>
          <w:sz w:val="36"/>
          <w:szCs w:val="36"/>
        </w:rPr>
        <w:t>Perfumes</w:t>
      </w:r>
    </w:p>
    <w:p w14:paraId="6236818B" w14:textId="77777777" w:rsidR="00A062E3" w:rsidRPr="00F942B7" w:rsidRDefault="00A062E3" w:rsidP="0089264B">
      <w:pPr>
        <w:pStyle w:val="Heading2"/>
      </w:pPr>
      <w:r w:rsidRPr="00F942B7">
        <w:t>Performances</w:t>
      </w:r>
    </w:p>
    <w:p w14:paraId="73BD7BC5" w14:textId="041DF52C" w:rsidR="00A062E3" w:rsidRPr="00A062E3" w:rsidRDefault="00A062E3" w:rsidP="004D7216">
      <w:pPr>
        <w:rPr>
          <w:rFonts w:ascii="Arial" w:hAnsi="Arial" w:cs="Arial"/>
          <w:b/>
          <w:bCs/>
          <w:sz w:val="36"/>
          <w:szCs w:val="36"/>
        </w:rPr>
      </w:pPr>
      <w:r w:rsidRPr="00A062E3">
        <w:rPr>
          <w:rFonts w:ascii="Arial" w:hAnsi="Arial" w:cs="Arial"/>
          <w:b/>
          <w:bCs/>
          <w:sz w:val="36"/>
          <w:szCs w:val="36"/>
        </w:rPr>
        <w:t>Events enjoyed at The Capital may include theatre, opera, orchestras, dance, comedy, musicals, and popular contemporary music. The Capital also hosts a number of large and small meetings, conferences and exhibitions annually.</w:t>
      </w:r>
    </w:p>
    <w:p w14:paraId="4742252F" w14:textId="73ABD0E6" w:rsidR="00A062E3" w:rsidRPr="00A062E3" w:rsidRDefault="00A062E3" w:rsidP="00CC68F0">
      <w:pPr>
        <w:rPr>
          <w:rFonts w:ascii="Arial" w:hAnsi="Arial" w:cs="Arial"/>
          <w:b/>
          <w:bCs/>
          <w:sz w:val="36"/>
          <w:szCs w:val="36"/>
        </w:rPr>
      </w:pPr>
      <w:r w:rsidRPr="00A062E3">
        <w:rPr>
          <w:rFonts w:ascii="Arial" w:hAnsi="Arial" w:cs="Arial"/>
          <w:b/>
          <w:bCs/>
          <w:sz w:val="36"/>
          <w:szCs w:val="36"/>
        </w:rPr>
        <w:t xml:space="preserve">Food and drink may be consumed in the theatre, </w:t>
      </w:r>
      <w:r>
        <w:rPr>
          <w:rFonts w:ascii="Arial" w:hAnsi="Arial" w:cs="Arial"/>
          <w:b/>
          <w:bCs/>
          <w:sz w:val="36"/>
          <w:szCs w:val="36"/>
        </w:rPr>
        <w:t>e</w:t>
      </w:r>
      <w:r w:rsidRPr="00A062E3">
        <w:rPr>
          <w:rFonts w:ascii="Arial" w:hAnsi="Arial" w:cs="Arial"/>
          <w:b/>
          <w:bCs/>
          <w:sz w:val="36"/>
          <w:szCs w:val="36"/>
        </w:rPr>
        <w:t>xcluding hot food and drinks.</w:t>
      </w:r>
    </w:p>
    <w:p w14:paraId="6E566B29" w14:textId="17FB3DE0" w:rsidR="00A062E3" w:rsidRPr="00A062E3" w:rsidRDefault="00A062E3" w:rsidP="00CC68F0">
      <w:pPr>
        <w:rPr>
          <w:rFonts w:ascii="Arial" w:hAnsi="Arial" w:cs="Arial"/>
          <w:b/>
          <w:bCs/>
          <w:sz w:val="36"/>
          <w:szCs w:val="36"/>
        </w:rPr>
      </w:pPr>
      <w:r w:rsidRPr="00A062E3">
        <w:rPr>
          <w:rFonts w:ascii="Arial" w:hAnsi="Arial" w:cs="Arial"/>
          <w:b/>
          <w:bCs/>
          <w:sz w:val="36"/>
          <w:szCs w:val="36"/>
        </w:rPr>
        <w:t>Some performances may have one or more 20-minute intermissions. There will be an announcement and full house lights will come on.</w:t>
      </w:r>
    </w:p>
    <w:p w14:paraId="0AD7F637" w14:textId="261D5D3C" w:rsidR="00A062E3" w:rsidRPr="00A062E3" w:rsidRDefault="00A062E3" w:rsidP="00CC68F0">
      <w:pPr>
        <w:rPr>
          <w:rFonts w:ascii="Arial" w:hAnsi="Arial" w:cs="Arial"/>
          <w:b/>
          <w:bCs/>
          <w:sz w:val="36"/>
          <w:szCs w:val="36"/>
        </w:rPr>
      </w:pPr>
      <w:r w:rsidRPr="00A062E3">
        <w:rPr>
          <w:rFonts w:ascii="Arial" w:hAnsi="Arial" w:cs="Arial"/>
          <w:b/>
          <w:bCs/>
          <w:sz w:val="36"/>
          <w:szCs w:val="36"/>
        </w:rPr>
        <w:t>During intermission, visitors may wish to leave or remain in the theatre. Theatre doors will remain open during intermission.</w:t>
      </w:r>
    </w:p>
    <w:p w14:paraId="0E7F8CB8" w14:textId="104C6DC0" w:rsidR="00A062E3" w:rsidRPr="00A062E3" w:rsidRDefault="00A062E3" w:rsidP="00CC68F0">
      <w:pPr>
        <w:rPr>
          <w:rFonts w:ascii="Arial" w:hAnsi="Arial" w:cs="Arial"/>
          <w:b/>
          <w:bCs/>
          <w:sz w:val="36"/>
          <w:szCs w:val="36"/>
        </w:rPr>
      </w:pPr>
      <w:r w:rsidRPr="00A062E3">
        <w:rPr>
          <w:rFonts w:ascii="Arial" w:hAnsi="Arial" w:cs="Arial"/>
          <w:b/>
          <w:bCs/>
          <w:sz w:val="36"/>
          <w:szCs w:val="36"/>
        </w:rPr>
        <w:t>A chime or a bell will ring when intermission has finished.</w:t>
      </w:r>
    </w:p>
    <w:p w14:paraId="73C4D3C7" w14:textId="1C8EA2D1" w:rsidR="00A062E3" w:rsidRPr="00A062E3" w:rsidRDefault="00A062E3" w:rsidP="006B5348">
      <w:pPr>
        <w:rPr>
          <w:rFonts w:ascii="Arial" w:hAnsi="Arial" w:cs="Arial"/>
          <w:b/>
          <w:bCs/>
          <w:sz w:val="36"/>
          <w:szCs w:val="36"/>
        </w:rPr>
      </w:pPr>
      <w:r w:rsidRPr="00A062E3">
        <w:rPr>
          <w:rFonts w:ascii="Arial" w:hAnsi="Arial" w:cs="Arial"/>
          <w:b/>
          <w:bCs/>
          <w:sz w:val="36"/>
          <w:szCs w:val="36"/>
        </w:rPr>
        <w:t xml:space="preserve">Large print signage on theatre entry doors will advise if a performance has strobe lighting, haze, loud noises like gunshots or bright lights.  </w:t>
      </w:r>
    </w:p>
    <w:p w14:paraId="60FD69D5" w14:textId="77777777" w:rsidR="00A062E3" w:rsidRPr="00A062E3" w:rsidRDefault="00A062E3" w:rsidP="00A7432D">
      <w:pPr>
        <w:rPr>
          <w:rFonts w:ascii="Arial" w:hAnsi="Arial" w:cs="Arial"/>
          <w:b/>
          <w:bCs/>
          <w:sz w:val="36"/>
          <w:szCs w:val="36"/>
        </w:rPr>
      </w:pPr>
      <w:r w:rsidRPr="00A062E3">
        <w:rPr>
          <w:rFonts w:ascii="Arial" w:hAnsi="Arial" w:cs="Arial"/>
          <w:b/>
          <w:bCs/>
          <w:sz w:val="36"/>
          <w:szCs w:val="36"/>
        </w:rPr>
        <w:t>Information on upcoming performances can be found on our website.</w:t>
      </w:r>
    </w:p>
    <w:p w14:paraId="74D209FC" w14:textId="05EF75F4" w:rsidR="00A062E3" w:rsidRPr="00A062E3" w:rsidRDefault="00A062E3" w:rsidP="00A7432D">
      <w:pPr>
        <w:rPr>
          <w:rFonts w:ascii="Arial" w:hAnsi="Arial" w:cs="Arial"/>
          <w:b/>
          <w:bCs/>
          <w:sz w:val="36"/>
          <w:szCs w:val="36"/>
        </w:rPr>
      </w:pPr>
      <w:r w:rsidRPr="00A062E3">
        <w:rPr>
          <w:rFonts w:ascii="Arial" w:hAnsi="Arial" w:cs="Arial"/>
          <w:b/>
          <w:bCs/>
          <w:sz w:val="36"/>
          <w:szCs w:val="36"/>
        </w:rPr>
        <w:t>https://www.bendigoregion.com.au/arts-culture-theatres/space/the-capital#whats-on</w:t>
      </w:r>
    </w:p>
    <w:p w14:paraId="3FD52469" w14:textId="6D993FC5" w:rsidR="00A062E3" w:rsidRPr="00D42ECA" w:rsidRDefault="00A062E3" w:rsidP="0089264B">
      <w:pPr>
        <w:pStyle w:val="Heading2"/>
      </w:pPr>
      <w:r w:rsidRPr="00D42ECA">
        <w:t>Conclusion of Theatre Events</w:t>
      </w:r>
    </w:p>
    <w:p w14:paraId="6EE296A6" w14:textId="77777777" w:rsidR="00A062E3" w:rsidRPr="00A062E3" w:rsidRDefault="00A062E3" w:rsidP="00EE788C">
      <w:pPr>
        <w:rPr>
          <w:rFonts w:ascii="Arial" w:hAnsi="Arial" w:cs="Arial"/>
          <w:b/>
          <w:bCs/>
          <w:sz w:val="36"/>
          <w:szCs w:val="36"/>
        </w:rPr>
      </w:pPr>
      <w:r w:rsidRPr="00A062E3">
        <w:rPr>
          <w:rFonts w:ascii="Arial" w:hAnsi="Arial" w:cs="Arial"/>
          <w:b/>
          <w:bCs/>
          <w:sz w:val="36"/>
          <w:szCs w:val="36"/>
        </w:rPr>
        <w:t xml:space="preserve">At the end of performances in the auditorium, full house lights will come on to indicate it’s time for visitors to leave. </w:t>
      </w:r>
    </w:p>
    <w:p w14:paraId="595857F1" w14:textId="77777777" w:rsidR="00A062E3" w:rsidRPr="00A062E3" w:rsidRDefault="00A062E3" w:rsidP="00EE788C">
      <w:pPr>
        <w:rPr>
          <w:rFonts w:ascii="Arial" w:hAnsi="Arial" w:cs="Arial"/>
          <w:b/>
          <w:bCs/>
          <w:sz w:val="36"/>
          <w:szCs w:val="36"/>
        </w:rPr>
      </w:pPr>
      <w:r w:rsidRPr="00A062E3">
        <w:rPr>
          <w:rFonts w:ascii="Arial" w:hAnsi="Arial" w:cs="Arial"/>
          <w:b/>
          <w:bCs/>
          <w:sz w:val="36"/>
          <w:szCs w:val="36"/>
        </w:rPr>
        <w:t>An announcement may be made to indicate the end of events in the Bendigo Bank Theatre.</w:t>
      </w:r>
    </w:p>
    <w:p w14:paraId="0840F572" w14:textId="2B72B223" w:rsidR="00A062E3" w:rsidRPr="00A062E3" w:rsidRDefault="00A062E3" w:rsidP="00EE788C">
      <w:pPr>
        <w:rPr>
          <w:rFonts w:ascii="Arial" w:hAnsi="Arial" w:cs="Arial"/>
          <w:b/>
          <w:bCs/>
          <w:sz w:val="36"/>
          <w:szCs w:val="36"/>
        </w:rPr>
      </w:pPr>
      <w:r w:rsidRPr="00A062E3">
        <w:rPr>
          <w:rFonts w:ascii="Arial" w:hAnsi="Arial" w:cs="Arial"/>
          <w:b/>
          <w:bCs/>
          <w:sz w:val="36"/>
          <w:szCs w:val="36"/>
        </w:rPr>
        <w:t>Some shows may have an encore. In this case, house lights will remain off. At the end of the encore, full house lights will come on.</w:t>
      </w:r>
    </w:p>
    <w:p w14:paraId="3F14BA01" w14:textId="77777777" w:rsidR="00A062E3" w:rsidRPr="00A062E3" w:rsidRDefault="00A062E3" w:rsidP="00EE788C">
      <w:pPr>
        <w:rPr>
          <w:rFonts w:ascii="Arial" w:hAnsi="Arial" w:cs="Arial"/>
          <w:b/>
          <w:bCs/>
          <w:sz w:val="36"/>
          <w:szCs w:val="36"/>
        </w:rPr>
      </w:pPr>
      <w:r w:rsidRPr="00A062E3">
        <w:rPr>
          <w:rFonts w:ascii="Arial" w:hAnsi="Arial" w:cs="Arial"/>
          <w:b/>
          <w:bCs/>
          <w:sz w:val="36"/>
          <w:szCs w:val="36"/>
        </w:rPr>
        <w:t>When full house lights are on, visitors are requested to leave in an orderly manner. Walking only.</w:t>
      </w:r>
    </w:p>
    <w:p w14:paraId="7900B411" w14:textId="77777777" w:rsidR="00A062E3" w:rsidRPr="00A062E3" w:rsidRDefault="00A062E3" w:rsidP="00EE788C">
      <w:pPr>
        <w:rPr>
          <w:rFonts w:ascii="Arial" w:hAnsi="Arial" w:cs="Arial"/>
          <w:b/>
          <w:bCs/>
          <w:sz w:val="36"/>
          <w:szCs w:val="36"/>
        </w:rPr>
      </w:pPr>
      <w:r w:rsidRPr="00A062E3">
        <w:rPr>
          <w:rFonts w:ascii="Arial" w:hAnsi="Arial" w:cs="Arial"/>
          <w:b/>
          <w:bCs/>
          <w:sz w:val="36"/>
          <w:szCs w:val="36"/>
        </w:rPr>
        <w:t>Ushers and Front of House staff are available to guide visitors to exits, including visitors with mobility requirements.</w:t>
      </w:r>
    </w:p>
    <w:p w14:paraId="0ED5839D" w14:textId="77777777" w:rsidR="00A062E3" w:rsidRPr="00A062E3" w:rsidRDefault="00A062E3" w:rsidP="00EE788C">
      <w:pPr>
        <w:rPr>
          <w:rFonts w:ascii="Arial" w:hAnsi="Arial" w:cs="Arial"/>
          <w:b/>
          <w:bCs/>
          <w:sz w:val="36"/>
          <w:szCs w:val="36"/>
        </w:rPr>
      </w:pPr>
      <w:r w:rsidRPr="00A062E3">
        <w:rPr>
          <w:rFonts w:ascii="Arial" w:hAnsi="Arial" w:cs="Arial"/>
          <w:b/>
          <w:bCs/>
          <w:sz w:val="36"/>
          <w:szCs w:val="36"/>
        </w:rPr>
        <w:t>In the auditorium, two additional stepped exit points are open at the conclusion of performances to allow visitors to exit onto View Street. This exit is via manual double doors opening outward with a clearance of 1420mm.</w:t>
      </w:r>
    </w:p>
    <w:p w14:paraId="5F28DEC4" w14:textId="77777777" w:rsidR="00A062E3" w:rsidRPr="00D42ECA" w:rsidRDefault="00A062E3" w:rsidP="0089264B">
      <w:pPr>
        <w:pStyle w:val="Heading2"/>
      </w:pPr>
      <w:r w:rsidRPr="00D42ECA">
        <w:t>The Banquet Room</w:t>
      </w:r>
    </w:p>
    <w:p w14:paraId="43CBCFAD" w14:textId="77777777"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 xml:space="preserve">Location: off the ground floor foyer. </w:t>
      </w:r>
    </w:p>
    <w:p w14:paraId="2CE5561F" w14:textId="12060EE8"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 xml:space="preserve">Entry is through manual double doors opening outward with a clearance of 1260mm. </w:t>
      </w:r>
    </w:p>
    <w:p w14:paraId="3F08F757" w14:textId="2333B139"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 xml:space="preserve">It is used for conferences, presentations, meetings, and as a tearoom prior to events in other spaces at The Capital. It is also used for wedding catering, for event registrations and as a dressing room for organisations who hire out the auditorium. It is not used for performances. </w:t>
      </w:r>
    </w:p>
    <w:p w14:paraId="2FCD5666" w14:textId="71EEEBCF"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 xml:space="preserve">The Banquet Room can be configured for theatre seating, with round/trestle tables and chairs with backrests, or for a stand-up reception. Projector with stage lights can be provided. </w:t>
      </w:r>
    </w:p>
    <w:p w14:paraId="6A91D53A" w14:textId="5A1AC5B1"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Front of House staff may be available at the door if required.</w:t>
      </w:r>
    </w:p>
    <w:p w14:paraId="67A48B47" w14:textId="25D96DF2"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An announcement may be made to indicate the end of event.</w:t>
      </w:r>
    </w:p>
    <w:p w14:paraId="2E801669" w14:textId="54A770FE" w:rsidR="00A062E3" w:rsidRPr="00A062E3" w:rsidRDefault="00A062E3" w:rsidP="00965F23">
      <w:pPr>
        <w:rPr>
          <w:rFonts w:ascii="Arial" w:hAnsi="Arial" w:cs="Arial"/>
          <w:b/>
          <w:bCs/>
          <w:color w:val="000000" w:themeColor="text1"/>
          <w:sz w:val="36"/>
          <w:szCs w:val="36"/>
        </w:rPr>
      </w:pPr>
      <w:r w:rsidRPr="00A062E3">
        <w:rPr>
          <w:rFonts w:ascii="Arial" w:hAnsi="Arial" w:cs="Arial"/>
          <w:b/>
          <w:bCs/>
          <w:color w:val="000000" w:themeColor="text1"/>
          <w:sz w:val="36"/>
          <w:szCs w:val="36"/>
        </w:rPr>
        <w:t>The Banquet Room seats 160 people, depending on t</w:t>
      </w:r>
      <w:r>
        <w:rPr>
          <w:rFonts w:ascii="Arial" w:hAnsi="Arial" w:cs="Arial"/>
          <w:b/>
          <w:bCs/>
          <w:color w:val="000000" w:themeColor="text1"/>
          <w:sz w:val="36"/>
          <w:szCs w:val="36"/>
        </w:rPr>
        <w:t>h</w:t>
      </w:r>
      <w:r w:rsidRPr="00A062E3">
        <w:rPr>
          <w:rFonts w:ascii="Arial" w:hAnsi="Arial" w:cs="Arial"/>
          <w:b/>
          <w:bCs/>
          <w:color w:val="000000" w:themeColor="text1"/>
          <w:sz w:val="36"/>
          <w:szCs w:val="36"/>
        </w:rPr>
        <w:t>e room configuration.</w:t>
      </w:r>
    </w:p>
    <w:p w14:paraId="2B51CC75" w14:textId="77777777" w:rsidR="00A062E3" w:rsidRPr="00D42ECA" w:rsidRDefault="00A062E3" w:rsidP="00D42ECA">
      <w:pPr>
        <w:pStyle w:val="Heading3"/>
      </w:pPr>
      <w:r w:rsidRPr="00D42ECA">
        <w:t>Sensory Guide Banquet Room</w:t>
      </w:r>
    </w:p>
    <w:p w14:paraId="12D83AE5" w14:textId="77777777" w:rsidR="00A062E3" w:rsidRPr="00D42ECA" w:rsidRDefault="00A062E3" w:rsidP="00D42ECA">
      <w:pPr>
        <w:pStyle w:val="Heading4"/>
      </w:pPr>
      <w:r w:rsidRPr="00D42ECA">
        <w:t>Feel</w:t>
      </w:r>
    </w:p>
    <w:p w14:paraId="0C582F3F" w14:textId="77777777" w:rsidR="00A062E3" w:rsidRPr="00A062E3" w:rsidRDefault="00A062E3" w:rsidP="006F0EB0">
      <w:pPr>
        <w:pStyle w:val="ListParagraph"/>
        <w:numPr>
          <w:ilvl w:val="0"/>
          <w:numId w:val="31"/>
        </w:numPr>
        <w:rPr>
          <w:rFonts w:ascii="Arial" w:hAnsi="Arial" w:cs="Arial"/>
          <w:b/>
          <w:bCs/>
          <w:color w:val="000000" w:themeColor="text1"/>
          <w:sz w:val="36"/>
          <w:szCs w:val="36"/>
        </w:rPr>
      </w:pPr>
      <w:r w:rsidRPr="00A062E3">
        <w:rPr>
          <w:rFonts w:ascii="Arial" w:hAnsi="Arial" w:cs="Arial"/>
          <w:b/>
          <w:bCs/>
          <w:color w:val="000000" w:themeColor="text1"/>
          <w:sz w:val="36"/>
          <w:szCs w:val="36"/>
        </w:rPr>
        <w:t>Heating/Cooling</w:t>
      </w:r>
    </w:p>
    <w:p w14:paraId="2E194560" w14:textId="77777777" w:rsidR="00A062E3" w:rsidRPr="00A062E3" w:rsidRDefault="00A062E3" w:rsidP="006F0EB0">
      <w:pPr>
        <w:pStyle w:val="ListParagraph"/>
        <w:numPr>
          <w:ilvl w:val="0"/>
          <w:numId w:val="31"/>
        </w:numPr>
        <w:rPr>
          <w:rFonts w:ascii="Arial" w:hAnsi="Arial" w:cs="Arial"/>
          <w:b/>
          <w:bCs/>
          <w:color w:val="000000" w:themeColor="text1"/>
          <w:sz w:val="36"/>
          <w:szCs w:val="36"/>
        </w:rPr>
      </w:pPr>
      <w:r w:rsidRPr="00A062E3">
        <w:rPr>
          <w:rFonts w:ascii="Arial" w:hAnsi="Arial" w:cs="Arial"/>
          <w:b/>
          <w:bCs/>
          <w:color w:val="000000" w:themeColor="text1"/>
          <w:sz w:val="36"/>
          <w:szCs w:val="36"/>
        </w:rPr>
        <w:t>Shared personal space</w:t>
      </w:r>
    </w:p>
    <w:p w14:paraId="52530772" w14:textId="77777777" w:rsidR="00A062E3" w:rsidRPr="00D42ECA" w:rsidRDefault="00A062E3" w:rsidP="00D42ECA">
      <w:pPr>
        <w:pStyle w:val="Heading4"/>
      </w:pPr>
      <w:r w:rsidRPr="00D42ECA">
        <w:t>Sounds</w:t>
      </w:r>
    </w:p>
    <w:p w14:paraId="56518E55" w14:textId="77777777" w:rsidR="00A062E3" w:rsidRPr="00A062E3" w:rsidRDefault="00A062E3" w:rsidP="006F0EB0">
      <w:pPr>
        <w:pStyle w:val="ListParagraph"/>
        <w:numPr>
          <w:ilvl w:val="0"/>
          <w:numId w:val="32"/>
        </w:numPr>
        <w:rPr>
          <w:rFonts w:ascii="Arial" w:hAnsi="Arial" w:cs="Arial"/>
          <w:b/>
          <w:bCs/>
          <w:color w:val="000000" w:themeColor="text1"/>
          <w:sz w:val="36"/>
          <w:szCs w:val="36"/>
        </w:rPr>
      </w:pPr>
      <w:r w:rsidRPr="00A062E3">
        <w:rPr>
          <w:rFonts w:ascii="Arial" w:hAnsi="Arial" w:cs="Arial"/>
          <w:b/>
          <w:bCs/>
          <w:color w:val="000000" w:themeColor="text1"/>
          <w:sz w:val="36"/>
          <w:szCs w:val="36"/>
        </w:rPr>
        <w:t>Amplified voice</w:t>
      </w:r>
    </w:p>
    <w:p w14:paraId="11CE3EA1" w14:textId="77777777" w:rsidR="00A062E3" w:rsidRPr="00A062E3" w:rsidRDefault="00A062E3" w:rsidP="006F0EB0">
      <w:pPr>
        <w:pStyle w:val="ListParagraph"/>
        <w:numPr>
          <w:ilvl w:val="0"/>
          <w:numId w:val="32"/>
        </w:numPr>
        <w:rPr>
          <w:rFonts w:ascii="Arial" w:hAnsi="Arial" w:cs="Arial"/>
          <w:b/>
          <w:bCs/>
          <w:color w:val="000000" w:themeColor="text1"/>
          <w:sz w:val="36"/>
          <w:szCs w:val="36"/>
        </w:rPr>
      </w:pPr>
      <w:r w:rsidRPr="00A062E3">
        <w:rPr>
          <w:rFonts w:ascii="Arial" w:hAnsi="Arial" w:cs="Arial"/>
          <w:b/>
          <w:bCs/>
          <w:color w:val="000000" w:themeColor="text1"/>
          <w:sz w:val="36"/>
          <w:szCs w:val="36"/>
        </w:rPr>
        <w:t>Applause</w:t>
      </w:r>
    </w:p>
    <w:p w14:paraId="3045619C" w14:textId="77777777" w:rsidR="00A062E3" w:rsidRPr="00A062E3" w:rsidRDefault="00A062E3" w:rsidP="006F0EB0">
      <w:pPr>
        <w:pStyle w:val="ListParagraph"/>
        <w:numPr>
          <w:ilvl w:val="0"/>
          <w:numId w:val="32"/>
        </w:numPr>
        <w:rPr>
          <w:rFonts w:ascii="Arial" w:hAnsi="Arial" w:cs="Arial"/>
          <w:b/>
          <w:bCs/>
          <w:color w:val="000000" w:themeColor="text1"/>
          <w:sz w:val="36"/>
          <w:szCs w:val="36"/>
        </w:rPr>
      </w:pPr>
      <w:r w:rsidRPr="00A062E3">
        <w:rPr>
          <w:rFonts w:ascii="Arial" w:hAnsi="Arial" w:cs="Arial"/>
          <w:b/>
          <w:bCs/>
          <w:color w:val="000000" w:themeColor="text1"/>
          <w:sz w:val="36"/>
          <w:szCs w:val="36"/>
        </w:rPr>
        <w:t>Music</w:t>
      </w:r>
    </w:p>
    <w:p w14:paraId="70BE5D35" w14:textId="77777777" w:rsidR="00A062E3" w:rsidRPr="00A062E3" w:rsidRDefault="00A062E3" w:rsidP="006F0EB0">
      <w:pPr>
        <w:pStyle w:val="ListParagraph"/>
        <w:numPr>
          <w:ilvl w:val="0"/>
          <w:numId w:val="32"/>
        </w:numPr>
        <w:rPr>
          <w:rFonts w:ascii="Arial" w:hAnsi="Arial" w:cs="Arial"/>
          <w:b/>
          <w:bCs/>
          <w:color w:val="000000" w:themeColor="text1"/>
          <w:sz w:val="36"/>
          <w:szCs w:val="36"/>
        </w:rPr>
      </w:pPr>
      <w:r w:rsidRPr="00A062E3">
        <w:rPr>
          <w:rFonts w:ascii="Arial" w:hAnsi="Arial" w:cs="Arial"/>
          <w:b/>
          <w:bCs/>
          <w:color w:val="000000" w:themeColor="text1"/>
          <w:sz w:val="36"/>
          <w:szCs w:val="36"/>
        </w:rPr>
        <w:t>People</w:t>
      </w:r>
    </w:p>
    <w:p w14:paraId="00CDEA30" w14:textId="77777777" w:rsidR="00A062E3" w:rsidRPr="00D42ECA" w:rsidRDefault="00A062E3" w:rsidP="00D42ECA">
      <w:pPr>
        <w:pStyle w:val="Heading4"/>
      </w:pPr>
      <w:r w:rsidRPr="00D42ECA">
        <w:t>Sights</w:t>
      </w:r>
    </w:p>
    <w:p w14:paraId="769DD1DB" w14:textId="77777777" w:rsidR="00A062E3" w:rsidRPr="00A062E3" w:rsidRDefault="00A062E3" w:rsidP="006F0EB0">
      <w:pPr>
        <w:pStyle w:val="ListParagraph"/>
        <w:numPr>
          <w:ilvl w:val="0"/>
          <w:numId w:val="33"/>
        </w:numPr>
        <w:rPr>
          <w:rFonts w:ascii="Arial" w:hAnsi="Arial" w:cs="Arial"/>
          <w:b/>
          <w:bCs/>
          <w:color w:val="000000" w:themeColor="text1"/>
          <w:sz w:val="36"/>
          <w:szCs w:val="36"/>
        </w:rPr>
      </w:pPr>
      <w:r w:rsidRPr="00A062E3">
        <w:rPr>
          <w:rFonts w:ascii="Arial" w:hAnsi="Arial" w:cs="Arial"/>
          <w:b/>
          <w:bCs/>
          <w:color w:val="000000" w:themeColor="text1"/>
          <w:sz w:val="36"/>
          <w:szCs w:val="36"/>
        </w:rPr>
        <w:t>Dim lighting</w:t>
      </w:r>
    </w:p>
    <w:p w14:paraId="5A956CF0" w14:textId="77777777" w:rsidR="00A062E3" w:rsidRPr="00D42ECA" w:rsidRDefault="00A062E3" w:rsidP="00D42ECA">
      <w:pPr>
        <w:pStyle w:val="Heading4"/>
      </w:pPr>
      <w:r w:rsidRPr="00D42ECA">
        <w:t>Smells</w:t>
      </w:r>
    </w:p>
    <w:p w14:paraId="31811126" w14:textId="77777777" w:rsidR="00A062E3" w:rsidRPr="00A062E3" w:rsidRDefault="00A062E3" w:rsidP="006F0EB0">
      <w:pPr>
        <w:pStyle w:val="ListParagraph"/>
        <w:numPr>
          <w:ilvl w:val="0"/>
          <w:numId w:val="33"/>
        </w:numPr>
        <w:spacing w:after="200" w:line="276" w:lineRule="auto"/>
        <w:rPr>
          <w:rFonts w:ascii="Arial" w:hAnsi="Arial" w:cs="Arial"/>
          <w:b/>
          <w:bCs/>
          <w:color w:val="000000" w:themeColor="text1"/>
          <w:sz w:val="36"/>
          <w:szCs w:val="36"/>
        </w:rPr>
      </w:pPr>
      <w:r w:rsidRPr="00A062E3">
        <w:rPr>
          <w:rFonts w:ascii="Arial" w:hAnsi="Arial" w:cs="Arial"/>
          <w:b/>
          <w:bCs/>
          <w:color w:val="000000" w:themeColor="text1"/>
          <w:sz w:val="36"/>
          <w:szCs w:val="36"/>
        </w:rPr>
        <w:t>Food/Drink</w:t>
      </w:r>
    </w:p>
    <w:p w14:paraId="071FB25C" w14:textId="667C112F" w:rsidR="00A062E3" w:rsidRPr="00D42ECA" w:rsidRDefault="00A062E3" w:rsidP="0089264B">
      <w:pPr>
        <w:pStyle w:val="Heading2"/>
      </w:pPr>
      <w:r w:rsidRPr="00D42ECA">
        <w:t>Accessibility</w:t>
      </w:r>
    </w:p>
    <w:p w14:paraId="660A2FE3" w14:textId="40AC34FB" w:rsidR="00A062E3" w:rsidRPr="00A062E3" w:rsidRDefault="00A062E3" w:rsidP="004664E7">
      <w:pPr>
        <w:rPr>
          <w:rFonts w:ascii="Arial" w:hAnsi="Arial" w:cs="Arial"/>
          <w:b/>
          <w:bCs/>
          <w:sz w:val="36"/>
          <w:szCs w:val="36"/>
        </w:rPr>
      </w:pPr>
      <w:r w:rsidRPr="00A062E3">
        <w:rPr>
          <w:rFonts w:ascii="Arial" w:hAnsi="Arial" w:cs="Arial"/>
          <w:b/>
          <w:bCs/>
          <w:sz w:val="36"/>
          <w:szCs w:val="36"/>
        </w:rPr>
        <w:t>Throughout</w:t>
      </w:r>
      <w:r>
        <w:rPr>
          <w:rFonts w:ascii="Arial" w:hAnsi="Arial" w:cs="Arial"/>
          <w:b/>
          <w:bCs/>
          <w:sz w:val="36"/>
          <w:szCs w:val="36"/>
        </w:rPr>
        <w:t>:</w:t>
      </w:r>
    </w:p>
    <w:p w14:paraId="2FDC07B5"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Taped phone message with information about services and events.</w:t>
      </w:r>
    </w:p>
    <w:p w14:paraId="27208857"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Access ramp to main entry door length 9m with gradient 1:12 (8%)</w:t>
      </w:r>
    </w:p>
    <w:p w14:paraId="261B466D"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Clear path of travel from outdoor to indoor areas.</w:t>
      </w:r>
    </w:p>
    <w:p w14:paraId="7F698EBF"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External terrain of concrete and asphalt.</w:t>
      </w:r>
    </w:p>
    <w:p w14:paraId="0F963CB6"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Visual communication board.</w:t>
      </w:r>
    </w:p>
    <w:p w14:paraId="11A3C765"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Internal terrain of carpet.</w:t>
      </w:r>
    </w:p>
    <w:p w14:paraId="532526C9"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Wayfinding signage throughout.</w:t>
      </w:r>
    </w:p>
    <w:p w14:paraId="534DD698"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Wide, clear internal walkways.</w:t>
      </w:r>
    </w:p>
    <w:p w14:paraId="6C2E5C6F" w14:textId="77777777" w:rsidR="00A062E3" w:rsidRPr="00A062E3" w:rsidRDefault="00A062E3" w:rsidP="004664E7">
      <w:pPr>
        <w:rPr>
          <w:rFonts w:ascii="Arial" w:hAnsi="Arial" w:cs="Arial"/>
          <w:b/>
          <w:bCs/>
          <w:color w:val="FF0000"/>
          <w:sz w:val="36"/>
          <w:szCs w:val="36"/>
        </w:rPr>
      </w:pPr>
      <w:r w:rsidRPr="00A062E3">
        <w:rPr>
          <w:rFonts w:ascii="Arial" w:hAnsi="Arial" w:cs="Arial"/>
          <w:b/>
          <w:bCs/>
          <w:sz w:val="36"/>
          <w:szCs w:val="36"/>
        </w:rPr>
        <w:t>Clear wheelchair circulation space.</w:t>
      </w:r>
    </w:p>
    <w:p w14:paraId="499CF8A6"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Spaces for a person using a wheelchair to sit with friends.</w:t>
      </w:r>
    </w:p>
    <w:p w14:paraId="25FBC88E"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The Lanyon Room can be used as a quiet space.</w:t>
      </w:r>
    </w:p>
    <w:p w14:paraId="4749B7AB"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Pram parking. Please see staff at Box Office.</w:t>
      </w:r>
    </w:p>
    <w:p w14:paraId="7217EAEB"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Discounted entry prices for holders of government issued pension cards and Companion Cards.</w:t>
      </w:r>
    </w:p>
    <w:p w14:paraId="1A9C245F" w14:textId="77777777" w:rsidR="00A062E3" w:rsidRPr="00A062E3" w:rsidRDefault="00A062E3" w:rsidP="004664E7">
      <w:pPr>
        <w:rPr>
          <w:rFonts w:ascii="Arial" w:hAnsi="Arial" w:cs="Arial"/>
          <w:b/>
          <w:bCs/>
          <w:color w:val="FF0000"/>
          <w:sz w:val="36"/>
          <w:szCs w:val="36"/>
        </w:rPr>
      </w:pPr>
      <w:r w:rsidRPr="00A062E3">
        <w:rPr>
          <w:rFonts w:ascii="Arial" w:hAnsi="Arial" w:cs="Arial"/>
          <w:b/>
          <w:bCs/>
          <w:sz w:val="36"/>
          <w:szCs w:val="36"/>
        </w:rPr>
        <w:t>Storage for mobility aids. Please inquire at Box Office.</w:t>
      </w:r>
    </w:p>
    <w:p w14:paraId="732C12AC" w14:textId="77777777" w:rsidR="00A062E3" w:rsidRPr="00A062E3" w:rsidRDefault="00A062E3" w:rsidP="004664E7">
      <w:pPr>
        <w:rPr>
          <w:rFonts w:ascii="Arial" w:hAnsi="Arial" w:cs="Arial"/>
          <w:b/>
          <w:bCs/>
          <w:color w:val="FF0000"/>
          <w:sz w:val="36"/>
          <w:szCs w:val="36"/>
        </w:rPr>
      </w:pPr>
      <w:r w:rsidRPr="00A062E3">
        <w:rPr>
          <w:rFonts w:ascii="Arial" w:hAnsi="Arial" w:cs="Arial"/>
          <w:b/>
          <w:bCs/>
          <w:sz w:val="36"/>
          <w:szCs w:val="36"/>
        </w:rPr>
        <w:t>Wheelchair for loan.</w:t>
      </w:r>
    </w:p>
    <w:p w14:paraId="7CD5393B"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Disposable ear plugs on request.</w:t>
      </w:r>
    </w:p>
    <w:p w14:paraId="1B018A3E"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Pen and paper for exchanging information.</w:t>
      </w:r>
    </w:p>
    <w:p w14:paraId="25211F1A"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Staff available to read information to visitors.</w:t>
      </w:r>
    </w:p>
    <w:p w14:paraId="02B2F33A"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Assistance animals welcome.</w:t>
      </w:r>
    </w:p>
    <w:p w14:paraId="2629B630" w14:textId="77777777" w:rsidR="00A062E3" w:rsidRPr="00A062E3" w:rsidRDefault="00A062E3" w:rsidP="004664E7">
      <w:pPr>
        <w:rPr>
          <w:rFonts w:ascii="Arial" w:hAnsi="Arial" w:cs="Arial"/>
          <w:b/>
          <w:bCs/>
          <w:sz w:val="36"/>
          <w:szCs w:val="36"/>
        </w:rPr>
      </w:pPr>
      <w:r w:rsidRPr="00A062E3">
        <w:rPr>
          <w:rFonts w:ascii="Arial" w:hAnsi="Arial" w:cs="Arial"/>
          <w:b/>
          <w:bCs/>
          <w:sz w:val="36"/>
          <w:szCs w:val="36"/>
        </w:rPr>
        <w:t>Preshow and intermission background music can be turned down on request.</w:t>
      </w:r>
    </w:p>
    <w:p w14:paraId="293F192C" w14:textId="77777777" w:rsidR="00A062E3" w:rsidRPr="00A062E3" w:rsidRDefault="00A062E3" w:rsidP="00135ECA">
      <w:pPr>
        <w:rPr>
          <w:rFonts w:ascii="Arial" w:hAnsi="Arial" w:cs="Arial"/>
          <w:b/>
          <w:bCs/>
          <w:sz w:val="36"/>
          <w:szCs w:val="36"/>
        </w:rPr>
      </w:pPr>
      <w:r w:rsidRPr="00A062E3">
        <w:rPr>
          <w:rFonts w:ascii="Arial" w:hAnsi="Arial" w:cs="Arial"/>
          <w:b/>
          <w:bCs/>
          <w:sz w:val="36"/>
          <w:szCs w:val="36"/>
        </w:rPr>
        <w:t>Staff very accommodating to people of all abilities.</w:t>
      </w:r>
    </w:p>
    <w:p w14:paraId="74B56D45" w14:textId="77777777" w:rsidR="00A062E3" w:rsidRPr="00A062E3" w:rsidRDefault="00A062E3" w:rsidP="00135ECA">
      <w:pPr>
        <w:rPr>
          <w:rFonts w:ascii="Arial" w:hAnsi="Arial" w:cs="Arial"/>
          <w:b/>
          <w:bCs/>
          <w:sz w:val="36"/>
          <w:szCs w:val="36"/>
        </w:rPr>
      </w:pPr>
      <w:r w:rsidRPr="00A062E3">
        <w:rPr>
          <w:rFonts w:ascii="Arial" w:hAnsi="Arial" w:cs="Arial"/>
          <w:b/>
          <w:bCs/>
          <w:sz w:val="36"/>
          <w:szCs w:val="36"/>
        </w:rPr>
        <w:t>Relay Service friendly. Use the National Relay Service to contact The Capital on (03) 5434 6100. Find the right contact number or access point for your NRS channel of choice at accesshub.gov.au/about-the-nrs</w:t>
      </w:r>
    </w:p>
    <w:p w14:paraId="6F2DEA6C" w14:textId="77777777" w:rsidR="00A062E3" w:rsidRPr="00A062E3" w:rsidRDefault="00A062E3" w:rsidP="00135ECA">
      <w:pPr>
        <w:rPr>
          <w:rFonts w:ascii="Arial" w:hAnsi="Arial" w:cs="Arial"/>
          <w:b/>
          <w:bCs/>
          <w:sz w:val="36"/>
          <w:szCs w:val="36"/>
        </w:rPr>
      </w:pPr>
      <w:r w:rsidRPr="00A062E3">
        <w:rPr>
          <w:rFonts w:ascii="Arial" w:hAnsi="Arial" w:cs="Arial"/>
          <w:b/>
          <w:bCs/>
          <w:sz w:val="36"/>
          <w:szCs w:val="36"/>
        </w:rPr>
        <w:t>For help using the NRS, contact the NRS helpdesk accesshub.gov.au/about-the-nrs/nrs-helpdesk</w:t>
      </w:r>
    </w:p>
    <w:p w14:paraId="4F8722E6" w14:textId="77777777" w:rsidR="00A062E3" w:rsidRPr="00A062E3" w:rsidRDefault="00A062E3" w:rsidP="00135ECA">
      <w:pPr>
        <w:rPr>
          <w:rFonts w:ascii="Arial" w:hAnsi="Arial" w:cs="Arial"/>
          <w:b/>
          <w:bCs/>
          <w:sz w:val="36"/>
          <w:szCs w:val="36"/>
        </w:rPr>
      </w:pPr>
      <w:r w:rsidRPr="00A062E3">
        <w:rPr>
          <w:rFonts w:ascii="Arial" w:hAnsi="Arial" w:cs="Arial"/>
          <w:b/>
          <w:bCs/>
          <w:sz w:val="36"/>
          <w:szCs w:val="36"/>
        </w:rPr>
        <w:t>City of Greater Bendigo customer service team are accredited with Scope Communication Access Symbol, have access to National Relay Service and TIS if needed.</w:t>
      </w:r>
    </w:p>
    <w:p w14:paraId="0E52C087" w14:textId="77777777" w:rsidR="00A062E3" w:rsidRPr="00A062E3" w:rsidRDefault="00A062E3" w:rsidP="00135ECA">
      <w:pPr>
        <w:rPr>
          <w:rFonts w:ascii="Arial" w:hAnsi="Arial" w:cs="Arial"/>
          <w:b/>
          <w:bCs/>
          <w:sz w:val="36"/>
          <w:szCs w:val="36"/>
        </w:rPr>
      </w:pPr>
      <w:r w:rsidRPr="00A062E3">
        <w:rPr>
          <w:rFonts w:ascii="Arial" w:hAnsi="Arial" w:cs="Arial"/>
          <w:b/>
          <w:bCs/>
          <w:sz w:val="36"/>
          <w:szCs w:val="36"/>
        </w:rPr>
        <w:t>To contact council in your own language through the Translating and Interpreting Service (TIS) phone 13 14 50 and ask them to contact the City of Greater Bendigo on 1300 002 642.</w:t>
      </w:r>
    </w:p>
    <w:p w14:paraId="70325557" w14:textId="4AE90411" w:rsidR="00A062E3" w:rsidRPr="00A062E3" w:rsidRDefault="00A062E3" w:rsidP="00843749">
      <w:pPr>
        <w:rPr>
          <w:rFonts w:ascii="Arial" w:hAnsi="Arial" w:cs="Arial"/>
          <w:b/>
          <w:bCs/>
          <w:sz w:val="36"/>
          <w:szCs w:val="36"/>
        </w:rPr>
      </w:pPr>
      <w:r w:rsidRPr="00A062E3">
        <w:rPr>
          <w:rFonts w:ascii="Arial" w:hAnsi="Arial" w:cs="Arial"/>
          <w:b/>
          <w:bCs/>
          <w:sz w:val="36"/>
          <w:szCs w:val="36"/>
        </w:rPr>
        <w:t>Foyers</w:t>
      </w:r>
      <w:r>
        <w:rPr>
          <w:rFonts w:ascii="Arial" w:hAnsi="Arial" w:cs="Arial"/>
          <w:b/>
          <w:bCs/>
          <w:sz w:val="36"/>
          <w:szCs w:val="36"/>
        </w:rPr>
        <w:t>:</w:t>
      </w:r>
    </w:p>
    <w:p w14:paraId="5600D5C0" w14:textId="77777777" w:rsidR="00A062E3" w:rsidRPr="00A062E3" w:rsidRDefault="00A062E3" w:rsidP="00843749">
      <w:pPr>
        <w:rPr>
          <w:rFonts w:ascii="Arial" w:hAnsi="Arial" w:cs="Arial"/>
          <w:b/>
          <w:bCs/>
          <w:sz w:val="36"/>
          <w:szCs w:val="36"/>
        </w:rPr>
      </w:pPr>
      <w:r w:rsidRPr="00A062E3">
        <w:rPr>
          <w:rFonts w:ascii="Arial" w:hAnsi="Arial" w:cs="Arial"/>
          <w:b/>
          <w:bCs/>
          <w:sz w:val="36"/>
          <w:szCs w:val="36"/>
        </w:rPr>
        <w:t>Box Office counter 1090mm AFFL.</w:t>
      </w:r>
    </w:p>
    <w:p w14:paraId="3A1440DE" w14:textId="13B03063" w:rsidR="00A062E3" w:rsidRPr="00A062E3" w:rsidRDefault="00A062E3" w:rsidP="00843749">
      <w:pPr>
        <w:rPr>
          <w:rFonts w:ascii="Arial" w:hAnsi="Arial" w:cs="Arial"/>
          <w:b/>
          <w:bCs/>
          <w:sz w:val="36"/>
          <w:szCs w:val="36"/>
        </w:rPr>
      </w:pPr>
      <w:r w:rsidRPr="00A062E3">
        <w:rPr>
          <w:rFonts w:ascii="Arial" w:hAnsi="Arial" w:cs="Arial"/>
          <w:b/>
          <w:bCs/>
          <w:sz w:val="36"/>
          <w:szCs w:val="36"/>
        </w:rPr>
        <w:t>Shades Bar counter height 1180mm AFFL.</w:t>
      </w:r>
    </w:p>
    <w:p w14:paraId="36095499" w14:textId="693CFB9C" w:rsidR="00A062E3" w:rsidRPr="00A062E3" w:rsidRDefault="00A062E3" w:rsidP="00DE7C29">
      <w:pPr>
        <w:rPr>
          <w:rFonts w:ascii="Arial" w:hAnsi="Arial" w:cs="Arial"/>
          <w:b/>
          <w:bCs/>
          <w:sz w:val="36"/>
          <w:szCs w:val="36"/>
        </w:rPr>
      </w:pPr>
      <w:r w:rsidRPr="00A062E3">
        <w:rPr>
          <w:rFonts w:ascii="Arial" w:hAnsi="Arial" w:cs="Arial"/>
          <w:b/>
          <w:bCs/>
          <w:sz w:val="36"/>
          <w:szCs w:val="36"/>
        </w:rPr>
        <w:t>Lift</w:t>
      </w:r>
      <w:r>
        <w:rPr>
          <w:rFonts w:ascii="Arial" w:hAnsi="Arial" w:cs="Arial"/>
          <w:b/>
          <w:bCs/>
          <w:sz w:val="36"/>
          <w:szCs w:val="36"/>
        </w:rPr>
        <w:t>:</w:t>
      </w:r>
    </w:p>
    <w:p w14:paraId="1EFF4428" w14:textId="77777777" w:rsidR="00A062E3" w:rsidRPr="00A062E3" w:rsidRDefault="00A062E3" w:rsidP="00DE7C29">
      <w:pPr>
        <w:rPr>
          <w:rFonts w:ascii="Arial" w:hAnsi="Arial" w:cs="Arial"/>
          <w:b/>
          <w:bCs/>
          <w:sz w:val="36"/>
          <w:szCs w:val="36"/>
        </w:rPr>
      </w:pPr>
      <w:r w:rsidRPr="00A062E3">
        <w:rPr>
          <w:rFonts w:ascii="Arial" w:hAnsi="Arial" w:cs="Arial"/>
          <w:b/>
          <w:bCs/>
          <w:sz w:val="36"/>
          <w:szCs w:val="36"/>
        </w:rPr>
        <w:t>Exterior buttons operating height 1210mm AFFL.</w:t>
      </w:r>
    </w:p>
    <w:p w14:paraId="41E66C73" w14:textId="77777777" w:rsidR="00A062E3" w:rsidRPr="00A062E3" w:rsidRDefault="00A062E3" w:rsidP="00DE7C29">
      <w:pPr>
        <w:rPr>
          <w:rFonts w:ascii="Arial" w:hAnsi="Arial" w:cs="Arial"/>
          <w:b/>
          <w:bCs/>
          <w:sz w:val="36"/>
          <w:szCs w:val="36"/>
        </w:rPr>
      </w:pPr>
      <w:r w:rsidRPr="00A062E3">
        <w:rPr>
          <w:rFonts w:ascii="Arial" w:hAnsi="Arial" w:cs="Arial"/>
          <w:b/>
          <w:bCs/>
          <w:sz w:val="36"/>
          <w:szCs w:val="36"/>
        </w:rPr>
        <w:t>Door clearance 970mm.</w:t>
      </w:r>
    </w:p>
    <w:p w14:paraId="3FDB6147" w14:textId="77777777" w:rsidR="00A062E3" w:rsidRPr="00A062E3" w:rsidRDefault="00A062E3" w:rsidP="00DE7C29">
      <w:pPr>
        <w:rPr>
          <w:rFonts w:ascii="Arial" w:hAnsi="Arial" w:cs="Arial"/>
          <w:b/>
          <w:bCs/>
          <w:sz w:val="36"/>
          <w:szCs w:val="36"/>
        </w:rPr>
      </w:pPr>
      <w:r w:rsidRPr="00A062E3">
        <w:rPr>
          <w:rFonts w:ascii="Arial" w:hAnsi="Arial" w:cs="Arial"/>
          <w:b/>
          <w:bCs/>
          <w:sz w:val="36"/>
          <w:szCs w:val="36"/>
        </w:rPr>
        <w:t>Cubicle space 2100mm X 1100mm.</w:t>
      </w:r>
    </w:p>
    <w:p w14:paraId="5E2FB10A" w14:textId="77777777" w:rsidR="00A062E3" w:rsidRPr="00A062E3" w:rsidRDefault="00A062E3" w:rsidP="00DE7C29">
      <w:pPr>
        <w:rPr>
          <w:rFonts w:ascii="Arial" w:hAnsi="Arial" w:cs="Arial"/>
          <w:b/>
          <w:bCs/>
          <w:sz w:val="36"/>
          <w:szCs w:val="36"/>
        </w:rPr>
      </w:pPr>
      <w:r w:rsidRPr="00A062E3">
        <w:rPr>
          <w:rFonts w:ascii="Arial" w:hAnsi="Arial" w:cs="Arial"/>
          <w:b/>
          <w:bCs/>
          <w:sz w:val="36"/>
          <w:szCs w:val="36"/>
        </w:rPr>
        <w:t>Interior buttons operating height 1050mm AFFL.</w:t>
      </w:r>
    </w:p>
    <w:p w14:paraId="66A7BB13" w14:textId="77777777" w:rsidR="00A062E3" w:rsidRPr="00A062E3" w:rsidRDefault="00A062E3" w:rsidP="00DE7C29">
      <w:pPr>
        <w:rPr>
          <w:rFonts w:ascii="Arial" w:hAnsi="Arial" w:cs="Arial"/>
          <w:b/>
          <w:bCs/>
          <w:sz w:val="36"/>
          <w:szCs w:val="36"/>
        </w:rPr>
      </w:pPr>
      <w:r w:rsidRPr="00A062E3">
        <w:rPr>
          <w:rFonts w:ascii="Arial" w:hAnsi="Arial" w:cs="Arial"/>
          <w:b/>
          <w:bCs/>
          <w:sz w:val="36"/>
          <w:szCs w:val="36"/>
        </w:rPr>
        <w:t>Interior buttons with Braille.</w:t>
      </w:r>
    </w:p>
    <w:p w14:paraId="3C4856D0" w14:textId="4B0678B0" w:rsidR="00A062E3" w:rsidRPr="00A062E3" w:rsidRDefault="00A062E3" w:rsidP="00843749">
      <w:pPr>
        <w:rPr>
          <w:rFonts w:ascii="Arial" w:hAnsi="Arial" w:cs="Arial"/>
          <w:b/>
          <w:bCs/>
          <w:sz w:val="36"/>
          <w:szCs w:val="36"/>
        </w:rPr>
      </w:pPr>
      <w:r w:rsidRPr="00A062E3">
        <w:rPr>
          <w:rFonts w:ascii="Arial" w:hAnsi="Arial" w:cs="Arial"/>
          <w:b/>
          <w:bCs/>
          <w:sz w:val="36"/>
          <w:szCs w:val="36"/>
        </w:rPr>
        <w:t>No wheelchair circulation space.</w:t>
      </w:r>
    </w:p>
    <w:p w14:paraId="3E372BBA" w14:textId="5250D0A7" w:rsidR="00A062E3" w:rsidRPr="00A062E3" w:rsidRDefault="00A062E3" w:rsidP="00843749">
      <w:pPr>
        <w:rPr>
          <w:rFonts w:ascii="Arial" w:hAnsi="Arial" w:cs="Arial"/>
          <w:b/>
          <w:bCs/>
          <w:sz w:val="36"/>
          <w:szCs w:val="36"/>
        </w:rPr>
      </w:pPr>
      <w:r w:rsidRPr="00A062E3">
        <w:rPr>
          <w:rFonts w:ascii="Arial" w:hAnsi="Arial" w:cs="Arial"/>
          <w:b/>
          <w:bCs/>
          <w:sz w:val="36"/>
          <w:szCs w:val="36"/>
        </w:rPr>
        <w:t>Auditorium</w:t>
      </w:r>
      <w:r>
        <w:rPr>
          <w:rFonts w:ascii="Arial" w:hAnsi="Arial" w:cs="Arial"/>
          <w:b/>
          <w:bCs/>
          <w:sz w:val="36"/>
          <w:szCs w:val="36"/>
        </w:rPr>
        <w:t>:</w:t>
      </w:r>
    </w:p>
    <w:p w14:paraId="659540F4" w14:textId="77777777" w:rsidR="00A062E3" w:rsidRPr="00A062E3" w:rsidRDefault="00A062E3" w:rsidP="0052326B">
      <w:pPr>
        <w:rPr>
          <w:rFonts w:ascii="Arial" w:hAnsi="Arial" w:cs="Arial"/>
          <w:b/>
          <w:bCs/>
          <w:sz w:val="36"/>
          <w:szCs w:val="36"/>
        </w:rPr>
      </w:pPr>
      <w:r w:rsidRPr="00A062E3">
        <w:rPr>
          <w:rFonts w:ascii="Arial" w:hAnsi="Arial" w:cs="Arial"/>
          <w:b/>
          <w:bCs/>
          <w:sz w:val="36"/>
          <w:szCs w:val="36"/>
        </w:rPr>
        <w:t>Rows L-Z entry doors with stepped access only.</w:t>
      </w:r>
    </w:p>
    <w:p w14:paraId="29E9CE4C" w14:textId="77777777" w:rsidR="00A062E3" w:rsidRPr="00A062E3" w:rsidRDefault="00A062E3" w:rsidP="0052326B">
      <w:pPr>
        <w:rPr>
          <w:rFonts w:ascii="Arial" w:hAnsi="Arial" w:cs="Arial"/>
          <w:b/>
          <w:bCs/>
          <w:sz w:val="36"/>
          <w:szCs w:val="36"/>
        </w:rPr>
      </w:pPr>
      <w:r w:rsidRPr="00A062E3">
        <w:rPr>
          <w:rFonts w:ascii="Arial" w:hAnsi="Arial" w:cs="Arial"/>
          <w:b/>
          <w:bCs/>
          <w:sz w:val="36"/>
          <w:szCs w:val="36"/>
        </w:rPr>
        <w:t>Hearing loop in Rows E-M (seats 5-17).</w:t>
      </w:r>
    </w:p>
    <w:p w14:paraId="4166EE2F" w14:textId="1F311973" w:rsidR="00A062E3" w:rsidRPr="00A062E3" w:rsidRDefault="00A062E3" w:rsidP="0052326B">
      <w:pPr>
        <w:rPr>
          <w:rFonts w:ascii="Arial" w:hAnsi="Arial" w:cs="Arial"/>
          <w:b/>
          <w:bCs/>
          <w:sz w:val="36"/>
          <w:szCs w:val="36"/>
        </w:rPr>
      </w:pPr>
      <w:r w:rsidRPr="00A062E3">
        <w:rPr>
          <w:rFonts w:ascii="Arial" w:hAnsi="Arial" w:cs="Arial"/>
          <w:b/>
          <w:bCs/>
          <w:sz w:val="36"/>
          <w:szCs w:val="36"/>
        </w:rPr>
        <w:t>Stepped access only to stage from auditorium.</w:t>
      </w:r>
    </w:p>
    <w:p w14:paraId="24CC68ED" w14:textId="222630F2" w:rsidR="00A062E3" w:rsidRPr="00A062E3" w:rsidRDefault="00A062E3" w:rsidP="0052326B">
      <w:pPr>
        <w:rPr>
          <w:rFonts w:ascii="Arial" w:hAnsi="Arial" w:cs="Arial"/>
          <w:b/>
          <w:bCs/>
          <w:sz w:val="36"/>
          <w:szCs w:val="36"/>
        </w:rPr>
      </w:pPr>
      <w:r w:rsidRPr="00A062E3">
        <w:rPr>
          <w:rFonts w:ascii="Arial" w:hAnsi="Arial" w:cs="Arial"/>
          <w:b/>
          <w:bCs/>
          <w:sz w:val="36"/>
          <w:szCs w:val="36"/>
        </w:rPr>
        <w:t>Banquet Room and Bendigo Bank Theatre</w:t>
      </w:r>
      <w:r>
        <w:rPr>
          <w:rFonts w:ascii="Arial" w:hAnsi="Arial" w:cs="Arial"/>
          <w:b/>
          <w:bCs/>
          <w:sz w:val="36"/>
          <w:szCs w:val="36"/>
        </w:rPr>
        <w:t>:</w:t>
      </w:r>
    </w:p>
    <w:p w14:paraId="50E21C7F" w14:textId="77777777" w:rsidR="00A062E3" w:rsidRPr="00A062E3" w:rsidRDefault="00A062E3" w:rsidP="0052326B">
      <w:pPr>
        <w:rPr>
          <w:rFonts w:ascii="Arial" w:hAnsi="Arial" w:cs="Arial"/>
          <w:b/>
          <w:bCs/>
          <w:sz w:val="36"/>
          <w:szCs w:val="36"/>
        </w:rPr>
      </w:pPr>
      <w:r w:rsidRPr="00A062E3">
        <w:rPr>
          <w:rFonts w:ascii="Arial" w:hAnsi="Arial" w:cs="Arial"/>
          <w:b/>
          <w:bCs/>
          <w:sz w:val="36"/>
          <w:szCs w:val="36"/>
        </w:rPr>
        <w:t>Round table height 750mm AFFL with knee clearance 720mm AFFL.</w:t>
      </w:r>
    </w:p>
    <w:p w14:paraId="04CE6817" w14:textId="598D709E" w:rsidR="00A062E3" w:rsidRPr="00A062E3" w:rsidRDefault="00A062E3" w:rsidP="00A062E3">
      <w:pPr>
        <w:rPr>
          <w:rFonts w:ascii="Arial" w:hAnsi="Arial" w:cs="Arial"/>
          <w:b/>
          <w:bCs/>
          <w:sz w:val="36"/>
          <w:szCs w:val="36"/>
        </w:rPr>
      </w:pPr>
      <w:r w:rsidRPr="00A062E3">
        <w:rPr>
          <w:rFonts w:ascii="Arial" w:hAnsi="Arial" w:cs="Arial"/>
          <w:b/>
          <w:bCs/>
          <w:sz w:val="36"/>
          <w:szCs w:val="36"/>
        </w:rPr>
        <w:t>Trestle Table height 735mm AFFL.</w:t>
      </w:r>
    </w:p>
    <w:p w14:paraId="190ED725" w14:textId="2A50A6C3" w:rsidR="00A062E3" w:rsidRPr="00D42ECA" w:rsidRDefault="00A062E3" w:rsidP="0089264B">
      <w:pPr>
        <w:pStyle w:val="Heading2"/>
      </w:pPr>
      <w:r w:rsidRPr="00D42ECA">
        <w:t>Safety</w:t>
      </w:r>
    </w:p>
    <w:p w14:paraId="6960660E" w14:textId="731A4780" w:rsidR="00A062E3" w:rsidRPr="00A062E3" w:rsidRDefault="00A062E3" w:rsidP="003220A9">
      <w:pPr>
        <w:rPr>
          <w:rFonts w:ascii="Arial" w:hAnsi="Arial" w:cs="Arial"/>
          <w:b/>
          <w:bCs/>
          <w:sz w:val="36"/>
          <w:szCs w:val="36"/>
        </w:rPr>
      </w:pPr>
      <w:r w:rsidRPr="00A062E3">
        <w:rPr>
          <w:rFonts w:ascii="Arial" w:hAnsi="Arial" w:cs="Arial"/>
          <w:b/>
          <w:bCs/>
          <w:sz w:val="36"/>
          <w:szCs w:val="36"/>
        </w:rPr>
        <w:t>Throughout</w:t>
      </w:r>
      <w:r>
        <w:rPr>
          <w:rFonts w:ascii="Arial" w:hAnsi="Arial" w:cs="Arial"/>
          <w:b/>
          <w:bCs/>
          <w:sz w:val="36"/>
          <w:szCs w:val="36"/>
        </w:rPr>
        <w:t>:</w:t>
      </w:r>
    </w:p>
    <w:p w14:paraId="32380918" w14:textId="77777777" w:rsidR="00A062E3" w:rsidRPr="00A062E3" w:rsidRDefault="00A062E3" w:rsidP="005F570F">
      <w:pPr>
        <w:rPr>
          <w:rFonts w:ascii="Arial" w:hAnsi="Arial" w:cs="Arial"/>
          <w:b/>
          <w:bCs/>
          <w:color w:val="FF0000"/>
          <w:sz w:val="36"/>
          <w:szCs w:val="36"/>
        </w:rPr>
      </w:pPr>
      <w:r w:rsidRPr="00A062E3">
        <w:rPr>
          <w:rFonts w:ascii="Arial" w:hAnsi="Arial" w:cs="Arial"/>
          <w:b/>
          <w:bCs/>
          <w:sz w:val="36"/>
          <w:szCs w:val="36"/>
        </w:rPr>
        <w:t xml:space="preserve">Pedestrian crossing from View Street to main entrance. </w:t>
      </w:r>
    </w:p>
    <w:p w14:paraId="2AC1A7AD"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Access ramp in front of theatre with single handrail.</w:t>
      </w:r>
    </w:p>
    <w:p w14:paraId="624A5609"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Entry steps to building with steep incline, no colour contrast, no handrails, no TGSI and no stair nosing.</w:t>
      </w:r>
    </w:p>
    <w:p w14:paraId="58D38E54"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Main entrance doors and surrounding panels with contrast safety bands 550mm to 2150mm AFFL.</w:t>
      </w:r>
    </w:p>
    <w:p w14:paraId="47081E68"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Main entry airlock with hand sanitiser station 1070mm AFFL.</w:t>
      </w:r>
    </w:p>
    <w:p w14:paraId="1D835938"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Patrolled pathways and nearby carparks.</w:t>
      </w:r>
    </w:p>
    <w:p w14:paraId="5302803A"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No smoking.</w:t>
      </w:r>
    </w:p>
    <w:p w14:paraId="21FE0478"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Wet floor signage may be displayed.</w:t>
      </w:r>
    </w:p>
    <w:p w14:paraId="28FE2971"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All staff with Working with Children Checks.</w:t>
      </w:r>
    </w:p>
    <w:p w14:paraId="39889038"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Evacuation maps located throughout.</w:t>
      </w:r>
    </w:p>
    <w:p w14:paraId="471188B7"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Fire wardens on site.</w:t>
      </w:r>
    </w:p>
    <w:p w14:paraId="06B69C31"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First Aid kit is located at the Box Office on the ground floor.</w:t>
      </w:r>
    </w:p>
    <w:p w14:paraId="2692B0C2"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 xml:space="preserve">Defibrillator is located in the foyer on the ground floor, opposite the staircase. </w:t>
      </w:r>
    </w:p>
    <w:p w14:paraId="6493DBB7"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Children to be actively supervised at all times.</w:t>
      </w:r>
    </w:p>
    <w:p w14:paraId="1760E223"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Walking only.</w:t>
      </w:r>
    </w:p>
    <w:p w14:paraId="7AD00658" w14:textId="77777777" w:rsidR="00A062E3" w:rsidRPr="00A062E3" w:rsidRDefault="00A062E3" w:rsidP="005F570F">
      <w:pPr>
        <w:rPr>
          <w:rFonts w:ascii="Arial" w:hAnsi="Arial" w:cs="Arial"/>
          <w:b/>
          <w:bCs/>
          <w:color w:val="FF0000"/>
          <w:sz w:val="36"/>
          <w:szCs w:val="36"/>
        </w:rPr>
      </w:pPr>
      <w:r w:rsidRPr="00A062E3">
        <w:rPr>
          <w:rFonts w:ascii="Arial" w:hAnsi="Arial" w:cs="Arial"/>
          <w:b/>
          <w:bCs/>
          <w:sz w:val="36"/>
          <w:szCs w:val="36"/>
        </w:rPr>
        <w:t>Illuminated exit signs.</w:t>
      </w:r>
    </w:p>
    <w:p w14:paraId="19904F90" w14:textId="77777777" w:rsidR="00A062E3" w:rsidRPr="00A062E3" w:rsidRDefault="00A062E3" w:rsidP="005F570F">
      <w:pPr>
        <w:rPr>
          <w:rFonts w:ascii="Arial" w:hAnsi="Arial" w:cs="Arial"/>
          <w:b/>
          <w:bCs/>
          <w:color w:val="FF0000"/>
          <w:sz w:val="36"/>
          <w:szCs w:val="36"/>
        </w:rPr>
      </w:pPr>
      <w:r w:rsidRPr="00A062E3">
        <w:rPr>
          <w:rFonts w:ascii="Arial" w:hAnsi="Arial" w:cs="Arial"/>
          <w:b/>
          <w:bCs/>
          <w:sz w:val="36"/>
          <w:szCs w:val="36"/>
        </w:rPr>
        <w:t>Audible alerts in the case of an emergency.</w:t>
      </w:r>
    </w:p>
    <w:p w14:paraId="504908E0" w14:textId="77777777" w:rsidR="00A062E3" w:rsidRPr="00A062E3" w:rsidRDefault="00A062E3" w:rsidP="005F570F">
      <w:pPr>
        <w:rPr>
          <w:rFonts w:ascii="Arial" w:hAnsi="Arial" w:cs="Arial"/>
          <w:b/>
          <w:bCs/>
          <w:sz w:val="36"/>
          <w:szCs w:val="36"/>
        </w:rPr>
      </w:pPr>
      <w:r w:rsidRPr="00A062E3">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4AB45AEB" w14:textId="347F8A9D" w:rsidR="00A062E3" w:rsidRPr="00A062E3" w:rsidRDefault="00A062E3" w:rsidP="003220A9">
      <w:pPr>
        <w:rPr>
          <w:rFonts w:ascii="Arial" w:hAnsi="Arial" w:cs="Arial"/>
          <w:b/>
          <w:bCs/>
          <w:sz w:val="36"/>
          <w:szCs w:val="36"/>
        </w:rPr>
      </w:pPr>
      <w:r w:rsidRPr="00A062E3">
        <w:rPr>
          <w:rFonts w:ascii="Arial" w:hAnsi="Arial" w:cs="Arial"/>
          <w:b/>
          <w:bCs/>
          <w:sz w:val="36"/>
          <w:szCs w:val="36"/>
        </w:rPr>
        <w:t xml:space="preserve">For updated information on our COVID policy, please visit our website. </w:t>
      </w:r>
      <w:r w:rsidRPr="00A062E3">
        <w:rPr>
          <w:rFonts w:ascii="Arial" w:hAnsi="Arial" w:cs="Arial"/>
          <w:b/>
          <w:bCs/>
          <w:sz w:val="36"/>
          <w:szCs w:val="36"/>
        </w:rPr>
        <w:br/>
        <w:t>https://www.bendigoregion.com.au/arts-culture-theatres/we-are-covid-safe</w:t>
      </w:r>
    </w:p>
    <w:p w14:paraId="0410D7AB" w14:textId="1BF566B4" w:rsidR="00A062E3" w:rsidRPr="00A062E3" w:rsidRDefault="00A062E3" w:rsidP="003220A9">
      <w:pPr>
        <w:rPr>
          <w:rFonts w:ascii="Arial" w:hAnsi="Arial" w:cs="Arial"/>
          <w:b/>
          <w:bCs/>
          <w:sz w:val="36"/>
          <w:szCs w:val="36"/>
        </w:rPr>
      </w:pPr>
      <w:r w:rsidRPr="00A062E3">
        <w:rPr>
          <w:rFonts w:ascii="Arial" w:hAnsi="Arial" w:cs="Arial"/>
          <w:b/>
          <w:bCs/>
          <w:sz w:val="36"/>
          <w:szCs w:val="36"/>
        </w:rPr>
        <w:t>Stairs to Level One</w:t>
      </w:r>
      <w:r>
        <w:rPr>
          <w:rFonts w:ascii="Arial" w:hAnsi="Arial" w:cs="Arial"/>
          <w:b/>
          <w:bCs/>
          <w:sz w:val="36"/>
          <w:szCs w:val="36"/>
        </w:rPr>
        <w:t>:</w:t>
      </w:r>
    </w:p>
    <w:p w14:paraId="152E7CFC" w14:textId="77777777" w:rsidR="00A062E3" w:rsidRPr="00A062E3" w:rsidRDefault="00A062E3" w:rsidP="003220A9">
      <w:pPr>
        <w:rPr>
          <w:rFonts w:ascii="Arial" w:hAnsi="Arial" w:cs="Arial"/>
          <w:b/>
          <w:bCs/>
          <w:sz w:val="36"/>
          <w:szCs w:val="36"/>
        </w:rPr>
      </w:pPr>
      <w:r w:rsidRPr="00A062E3">
        <w:rPr>
          <w:rFonts w:ascii="Arial" w:hAnsi="Arial" w:cs="Arial"/>
          <w:b/>
          <w:bCs/>
          <w:sz w:val="36"/>
          <w:szCs w:val="36"/>
        </w:rPr>
        <w:t xml:space="preserve">Carpeted. </w:t>
      </w:r>
    </w:p>
    <w:p w14:paraId="337D9C6D" w14:textId="77777777" w:rsidR="00A062E3" w:rsidRPr="00A062E3" w:rsidRDefault="00A062E3" w:rsidP="003220A9">
      <w:pPr>
        <w:rPr>
          <w:rFonts w:ascii="Arial" w:hAnsi="Arial" w:cs="Arial"/>
          <w:b/>
          <w:bCs/>
          <w:sz w:val="36"/>
          <w:szCs w:val="36"/>
        </w:rPr>
      </w:pPr>
      <w:r w:rsidRPr="00A062E3">
        <w:rPr>
          <w:rFonts w:ascii="Arial" w:hAnsi="Arial" w:cs="Arial"/>
          <w:b/>
          <w:bCs/>
          <w:sz w:val="36"/>
          <w:szCs w:val="36"/>
        </w:rPr>
        <w:t>Single handrail.</w:t>
      </w:r>
    </w:p>
    <w:p w14:paraId="74E6C302" w14:textId="77777777" w:rsidR="00A062E3" w:rsidRPr="00A062E3" w:rsidRDefault="00A062E3" w:rsidP="003220A9">
      <w:pPr>
        <w:rPr>
          <w:rFonts w:ascii="Arial" w:hAnsi="Arial" w:cs="Arial"/>
          <w:b/>
          <w:bCs/>
          <w:sz w:val="36"/>
          <w:szCs w:val="36"/>
        </w:rPr>
      </w:pPr>
      <w:r w:rsidRPr="00A062E3">
        <w:rPr>
          <w:rFonts w:ascii="Arial" w:hAnsi="Arial" w:cs="Arial"/>
          <w:b/>
          <w:bCs/>
          <w:sz w:val="36"/>
          <w:szCs w:val="36"/>
        </w:rPr>
        <w:t>No TGSI.</w:t>
      </w:r>
    </w:p>
    <w:p w14:paraId="09FDAF75" w14:textId="4B2FF4D5" w:rsidR="00A062E3" w:rsidRPr="00A062E3" w:rsidRDefault="00A062E3" w:rsidP="003220A9">
      <w:pPr>
        <w:rPr>
          <w:rFonts w:ascii="Arial" w:hAnsi="Arial" w:cs="Arial"/>
          <w:b/>
          <w:bCs/>
          <w:sz w:val="36"/>
          <w:szCs w:val="36"/>
        </w:rPr>
      </w:pPr>
      <w:r w:rsidRPr="00A062E3">
        <w:rPr>
          <w:rFonts w:ascii="Arial" w:hAnsi="Arial" w:cs="Arial"/>
          <w:b/>
          <w:bCs/>
          <w:sz w:val="36"/>
          <w:szCs w:val="36"/>
        </w:rPr>
        <w:t>No stair nosing.</w:t>
      </w:r>
    </w:p>
    <w:p w14:paraId="6440E2AF" w14:textId="3071CDAD" w:rsidR="00A062E3" w:rsidRPr="00A062E3" w:rsidRDefault="00A062E3" w:rsidP="003220A9">
      <w:pPr>
        <w:rPr>
          <w:rFonts w:ascii="Arial" w:hAnsi="Arial" w:cs="Arial"/>
          <w:b/>
          <w:bCs/>
          <w:sz w:val="36"/>
          <w:szCs w:val="36"/>
        </w:rPr>
      </w:pPr>
      <w:r w:rsidRPr="00A062E3">
        <w:rPr>
          <w:rFonts w:ascii="Arial" w:hAnsi="Arial" w:cs="Arial"/>
          <w:b/>
          <w:bCs/>
          <w:sz w:val="36"/>
          <w:szCs w:val="36"/>
        </w:rPr>
        <w:t>Auditorium</w:t>
      </w:r>
      <w:r>
        <w:rPr>
          <w:rFonts w:ascii="Arial" w:hAnsi="Arial" w:cs="Arial"/>
          <w:b/>
          <w:bCs/>
          <w:sz w:val="36"/>
          <w:szCs w:val="36"/>
        </w:rPr>
        <w:t>:</w:t>
      </w:r>
    </w:p>
    <w:p w14:paraId="284542D8" w14:textId="77777777" w:rsidR="00A062E3" w:rsidRPr="00A062E3" w:rsidRDefault="00A062E3" w:rsidP="003220A9">
      <w:pPr>
        <w:rPr>
          <w:rFonts w:ascii="Arial" w:hAnsi="Arial" w:cs="Arial"/>
          <w:b/>
          <w:bCs/>
          <w:sz w:val="36"/>
          <w:szCs w:val="36"/>
        </w:rPr>
      </w:pPr>
      <w:r w:rsidRPr="00A062E3">
        <w:rPr>
          <w:rFonts w:ascii="Arial" w:hAnsi="Arial" w:cs="Arial"/>
          <w:b/>
          <w:bCs/>
          <w:sz w:val="36"/>
          <w:szCs w:val="36"/>
        </w:rPr>
        <w:t>Stairs to Rows L-Z entry doors with single handrail, no lighting and no TGSI.</w:t>
      </w:r>
    </w:p>
    <w:p w14:paraId="04222832" w14:textId="77777777" w:rsidR="00A062E3" w:rsidRPr="00A062E3" w:rsidRDefault="00A062E3" w:rsidP="004C2AFD">
      <w:pPr>
        <w:rPr>
          <w:rFonts w:ascii="Arial" w:hAnsi="Arial" w:cs="Arial"/>
          <w:b/>
          <w:bCs/>
          <w:sz w:val="36"/>
          <w:szCs w:val="36"/>
        </w:rPr>
      </w:pPr>
      <w:r w:rsidRPr="00A062E3">
        <w:rPr>
          <w:rFonts w:ascii="Arial" w:hAnsi="Arial" w:cs="Arial"/>
          <w:b/>
          <w:bCs/>
          <w:sz w:val="36"/>
          <w:szCs w:val="36"/>
        </w:rPr>
        <w:t>Steps to stage with single handrail and no stair nosing.</w:t>
      </w:r>
    </w:p>
    <w:p w14:paraId="2D6CC3D5" w14:textId="77777777" w:rsidR="00A062E3" w:rsidRPr="00A062E3" w:rsidRDefault="00A062E3" w:rsidP="004C2AFD">
      <w:pPr>
        <w:rPr>
          <w:rFonts w:ascii="Arial" w:hAnsi="Arial" w:cs="Arial"/>
          <w:b/>
          <w:bCs/>
          <w:sz w:val="36"/>
          <w:szCs w:val="36"/>
        </w:rPr>
      </w:pPr>
      <w:r w:rsidRPr="00A062E3">
        <w:rPr>
          <w:rFonts w:ascii="Arial" w:hAnsi="Arial" w:cs="Arial"/>
          <w:b/>
          <w:bCs/>
          <w:sz w:val="36"/>
          <w:szCs w:val="36"/>
        </w:rPr>
        <w:t>Lower section of auditorium stairs with single handrail, stair nosing and lighting.</w:t>
      </w:r>
    </w:p>
    <w:p w14:paraId="40A188A9" w14:textId="77777777" w:rsidR="00A062E3" w:rsidRDefault="00A062E3" w:rsidP="0063385D">
      <w:pPr>
        <w:spacing w:after="200" w:line="276" w:lineRule="auto"/>
        <w:rPr>
          <w:rFonts w:ascii="Arial" w:hAnsi="Arial" w:cs="Arial"/>
          <w:b/>
          <w:bCs/>
          <w:sz w:val="36"/>
          <w:szCs w:val="36"/>
        </w:rPr>
      </w:pPr>
      <w:r w:rsidRPr="00A062E3">
        <w:rPr>
          <w:rFonts w:ascii="Arial" w:hAnsi="Arial" w:cs="Arial"/>
          <w:b/>
          <w:bCs/>
          <w:sz w:val="36"/>
          <w:szCs w:val="36"/>
        </w:rPr>
        <w:t xml:space="preserve">Upper section of auditorium stairs with stair nosing, aisle lighting and no handrails. </w:t>
      </w:r>
    </w:p>
    <w:p w14:paraId="35B0CE64" w14:textId="77777777" w:rsidR="0089264B" w:rsidRPr="0089264B" w:rsidRDefault="0089264B" w:rsidP="0089264B">
      <w:pPr>
        <w:pStyle w:val="Heading2"/>
      </w:pPr>
      <w:r w:rsidRPr="0089264B">
        <w:t>Contact</w:t>
      </w:r>
    </w:p>
    <w:p w14:paraId="5AEAA8F2"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Street Address:</w:t>
      </w:r>
    </w:p>
    <w:p w14:paraId="776024DA"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50 View Street</w:t>
      </w:r>
    </w:p>
    <w:p w14:paraId="3E72B056"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Bendigo Vic 3550</w:t>
      </w:r>
    </w:p>
    <w:p w14:paraId="50E3B7DF"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Mailing address:</w:t>
      </w:r>
    </w:p>
    <w:p w14:paraId="4B11BDAD"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Bendigo Venues and Events</w:t>
      </w:r>
    </w:p>
    <w:p w14:paraId="02A6839F"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PO Box 733</w:t>
      </w:r>
    </w:p>
    <w:p w14:paraId="49142235" w14:textId="77777777" w:rsidR="0089264B" w:rsidRP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Bendigo Vic 3552</w:t>
      </w:r>
    </w:p>
    <w:p w14:paraId="57E4CC01" w14:textId="322BF647" w:rsidR="0089264B" w:rsidRDefault="0089264B" w:rsidP="0089264B">
      <w:pPr>
        <w:spacing w:after="200" w:line="276" w:lineRule="auto"/>
        <w:rPr>
          <w:rFonts w:ascii="Arial" w:hAnsi="Arial" w:cs="Arial"/>
          <w:b/>
          <w:bCs/>
          <w:sz w:val="36"/>
          <w:szCs w:val="36"/>
        </w:rPr>
      </w:pPr>
      <w:r w:rsidRPr="0089264B">
        <w:rPr>
          <w:rFonts w:ascii="Arial" w:hAnsi="Arial" w:cs="Arial"/>
          <w:b/>
          <w:bCs/>
          <w:sz w:val="36"/>
          <w:szCs w:val="36"/>
        </w:rPr>
        <w:t>Phone: 03 5434 6100</w:t>
      </w:r>
    </w:p>
    <w:p w14:paraId="4DEE519C" w14:textId="78A93FB2" w:rsidR="0089264B" w:rsidRPr="0089264B" w:rsidRDefault="0089264B" w:rsidP="0089264B">
      <w:pPr>
        <w:rPr>
          <w:rFonts w:ascii="Arial" w:hAnsi="Arial" w:cs="Arial"/>
          <w:b/>
          <w:bCs/>
          <w:sz w:val="36"/>
          <w:szCs w:val="36"/>
        </w:rPr>
      </w:pPr>
      <w:hyperlink r:id="rId11" w:history="1">
        <w:r w:rsidRPr="001573A4">
          <w:rPr>
            <w:rStyle w:val="Hyperlink"/>
            <w:rFonts w:ascii="Arial" w:hAnsi="Arial" w:cs="Arial"/>
            <w:b/>
            <w:bCs/>
            <w:color w:val="auto"/>
            <w:sz w:val="36"/>
            <w:szCs w:val="36"/>
            <w:u w:val="none"/>
          </w:rPr>
          <w:t>www.bendigoregion.com.au/arts-culture-theatres/space/the-capital</w:t>
        </w:r>
      </w:hyperlink>
    </w:p>
    <w:p w14:paraId="23634915" w14:textId="77777777" w:rsidR="0089264B" w:rsidRDefault="0089264B" w:rsidP="0089264B">
      <w:pPr>
        <w:rPr>
          <w:rFonts w:ascii="Arial" w:hAnsi="Arial" w:cs="Arial"/>
          <w:b/>
          <w:bCs/>
          <w:sz w:val="36"/>
          <w:szCs w:val="36"/>
        </w:rPr>
      </w:pPr>
    </w:p>
    <w:p w14:paraId="3144A170" w14:textId="77777777" w:rsidR="0089264B" w:rsidRPr="0089264B" w:rsidRDefault="0089264B" w:rsidP="0089264B">
      <w:pPr>
        <w:rPr>
          <w:rFonts w:ascii="Arial" w:hAnsi="Arial" w:cs="Arial"/>
          <w:b/>
          <w:bCs/>
          <w:sz w:val="36"/>
          <w:szCs w:val="36"/>
        </w:rPr>
      </w:pPr>
    </w:p>
    <w:p w14:paraId="1004A3C6" w14:textId="31B06A25" w:rsidR="00A062E3" w:rsidRPr="00D42ECA" w:rsidRDefault="00A062E3" w:rsidP="0089264B">
      <w:pPr>
        <w:pStyle w:val="Heading2"/>
      </w:pPr>
      <w:r w:rsidRPr="00D42ECA">
        <w:t>Access Ability Australia</w:t>
      </w:r>
    </w:p>
    <w:p w14:paraId="1D0B9762"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Access Keys are designed and developed by Access Ability Australia.</w:t>
      </w:r>
    </w:p>
    <w:p w14:paraId="60BB43C5"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https://accessabilityaustralia.com/</w:t>
      </w:r>
    </w:p>
    <w:p w14:paraId="0B23CD1D"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To view the full range of free Access Keys available, go to AAA Library.</w:t>
      </w:r>
    </w:p>
    <w:p w14:paraId="77807E44"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https://accessabilityaustralia.com/access-keys-2/</w:t>
      </w:r>
    </w:p>
    <w:p w14:paraId="1778E167"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For Access Keys in Braille or audio, please contact us.</w:t>
      </w:r>
    </w:p>
    <w:p w14:paraId="136BF913"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https://accessabilityaustralia.com/contact-us/</w:t>
      </w:r>
    </w:p>
    <w:p w14:paraId="303EFA69"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Please complete our short feedback form to help us ensure continuous improvement.</w:t>
      </w:r>
    </w:p>
    <w:p w14:paraId="7B1963EF"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https://accessabilityaustralia.com/aaa-product-feedback-form/</w:t>
      </w:r>
    </w:p>
    <w:p w14:paraId="181BC734" w14:textId="77777777" w:rsidR="00A062E3" w:rsidRPr="00A062E3" w:rsidRDefault="00A062E3" w:rsidP="003B5A37">
      <w:pPr>
        <w:rPr>
          <w:rFonts w:ascii="Arial" w:hAnsi="Arial" w:cs="Arial"/>
          <w:b/>
          <w:bCs/>
          <w:sz w:val="36"/>
          <w:szCs w:val="36"/>
        </w:rPr>
      </w:pPr>
      <w:r w:rsidRPr="00A062E3">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7CB5E7A2" w14:textId="77777777" w:rsidR="00A062E3" w:rsidRPr="00A062E3" w:rsidRDefault="00A062E3" w:rsidP="003B5A37">
      <w:pPr>
        <w:spacing w:after="200" w:line="276" w:lineRule="auto"/>
        <w:rPr>
          <w:rFonts w:ascii="Arial" w:hAnsi="Arial" w:cs="Arial"/>
          <w:b/>
          <w:bCs/>
          <w:sz w:val="36"/>
          <w:szCs w:val="36"/>
        </w:rPr>
      </w:pPr>
      <w:r w:rsidRPr="00A062E3">
        <w:rPr>
          <w:rFonts w:ascii="Arial" w:hAnsi="Arial" w:cs="Arial"/>
          <w:b/>
          <w:bCs/>
          <w:sz w:val="36"/>
          <w:szCs w:val="36"/>
        </w:rPr>
        <w:t>The End.</w:t>
      </w:r>
    </w:p>
    <w:sectPr w:rsidR="00A062E3" w:rsidRPr="00A062E3" w:rsidSect="00A062E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48CA" w14:textId="77777777" w:rsidR="00BA7C92" w:rsidRDefault="00BA7C92" w:rsidP="00E06CEE">
      <w:pPr>
        <w:spacing w:after="0" w:line="240" w:lineRule="auto"/>
      </w:pPr>
      <w:r>
        <w:separator/>
      </w:r>
    </w:p>
  </w:endnote>
  <w:endnote w:type="continuationSeparator" w:id="0">
    <w:p w14:paraId="02D1C4DF" w14:textId="77777777" w:rsidR="00BA7C92" w:rsidRDefault="00BA7C92"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5E15" w14:textId="77777777" w:rsidR="00BA7C92" w:rsidRDefault="00BA7C92" w:rsidP="00E06CEE">
      <w:pPr>
        <w:spacing w:after="0" w:line="240" w:lineRule="auto"/>
      </w:pPr>
      <w:r>
        <w:separator/>
      </w:r>
    </w:p>
  </w:footnote>
  <w:footnote w:type="continuationSeparator" w:id="0">
    <w:p w14:paraId="453F32E3" w14:textId="77777777" w:rsidR="00BA7C92" w:rsidRDefault="00BA7C92"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12C"/>
    <w:multiLevelType w:val="hybridMultilevel"/>
    <w:tmpl w:val="DC7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D7204"/>
    <w:multiLevelType w:val="hybridMultilevel"/>
    <w:tmpl w:val="B5BED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8776E"/>
    <w:multiLevelType w:val="hybridMultilevel"/>
    <w:tmpl w:val="0AF0F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94B79"/>
    <w:multiLevelType w:val="hybridMultilevel"/>
    <w:tmpl w:val="4FCEF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06B2E"/>
    <w:multiLevelType w:val="hybridMultilevel"/>
    <w:tmpl w:val="1254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A54CE"/>
    <w:multiLevelType w:val="hybridMultilevel"/>
    <w:tmpl w:val="3352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5C7C"/>
    <w:multiLevelType w:val="hybridMultilevel"/>
    <w:tmpl w:val="ABBA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C371D"/>
    <w:multiLevelType w:val="hybridMultilevel"/>
    <w:tmpl w:val="4172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1030C"/>
    <w:multiLevelType w:val="hybridMultilevel"/>
    <w:tmpl w:val="3AF2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773B9"/>
    <w:multiLevelType w:val="hybridMultilevel"/>
    <w:tmpl w:val="95741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16271"/>
    <w:multiLevelType w:val="hybridMultilevel"/>
    <w:tmpl w:val="8472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0586B"/>
    <w:multiLevelType w:val="hybridMultilevel"/>
    <w:tmpl w:val="B72E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C3624"/>
    <w:multiLevelType w:val="hybridMultilevel"/>
    <w:tmpl w:val="7070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A0C58"/>
    <w:multiLevelType w:val="hybridMultilevel"/>
    <w:tmpl w:val="9488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05DBF"/>
    <w:multiLevelType w:val="hybridMultilevel"/>
    <w:tmpl w:val="58D6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9D5D9C"/>
    <w:multiLevelType w:val="hybridMultilevel"/>
    <w:tmpl w:val="C3BA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2C1E78"/>
    <w:multiLevelType w:val="hybridMultilevel"/>
    <w:tmpl w:val="2598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065C6"/>
    <w:multiLevelType w:val="hybridMultilevel"/>
    <w:tmpl w:val="486E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B3AA8"/>
    <w:multiLevelType w:val="hybridMultilevel"/>
    <w:tmpl w:val="00AC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37722"/>
    <w:multiLevelType w:val="hybridMultilevel"/>
    <w:tmpl w:val="5BF0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E7ABD"/>
    <w:multiLevelType w:val="hybridMultilevel"/>
    <w:tmpl w:val="C70A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743B8"/>
    <w:multiLevelType w:val="hybridMultilevel"/>
    <w:tmpl w:val="4ECA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4577FD"/>
    <w:multiLevelType w:val="hybridMultilevel"/>
    <w:tmpl w:val="F3BC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564626"/>
    <w:multiLevelType w:val="hybridMultilevel"/>
    <w:tmpl w:val="EA3C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358DC"/>
    <w:multiLevelType w:val="hybridMultilevel"/>
    <w:tmpl w:val="67185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E80FA2"/>
    <w:multiLevelType w:val="hybridMultilevel"/>
    <w:tmpl w:val="FC3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63F61"/>
    <w:multiLevelType w:val="hybridMultilevel"/>
    <w:tmpl w:val="69DCB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D27E2"/>
    <w:multiLevelType w:val="hybridMultilevel"/>
    <w:tmpl w:val="6136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D35F1C"/>
    <w:multiLevelType w:val="hybridMultilevel"/>
    <w:tmpl w:val="FCB6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6473ED"/>
    <w:multiLevelType w:val="hybridMultilevel"/>
    <w:tmpl w:val="6E58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271570"/>
    <w:multiLevelType w:val="hybridMultilevel"/>
    <w:tmpl w:val="40207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9472E0"/>
    <w:multiLevelType w:val="hybridMultilevel"/>
    <w:tmpl w:val="41A8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DA5AA1"/>
    <w:multiLevelType w:val="hybridMultilevel"/>
    <w:tmpl w:val="5178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456699">
    <w:abstractNumId w:val="12"/>
  </w:num>
  <w:num w:numId="2" w16cid:durableId="237332123">
    <w:abstractNumId w:val="29"/>
  </w:num>
  <w:num w:numId="3" w16cid:durableId="1183973493">
    <w:abstractNumId w:val="0"/>
  </w:num>
  <w:num w:numId="4" w16cid:durableId="336008072">
    <w:abstractNumId w:val="28"/>
  </w:num>
  <w:num w:numId="5" w16cid:durableId="1099720683">
    <w:abstractNumId w:val="23"/>
  </w:num>
  <w:num w:numId="6" w16cid:durableId="1504782717">
    <w:abstractNumId w:val="22"/>
  </w:num>
  <w:num w:numId="7" w16cid:durableId="1985767618">
    <w:abstractNumId w:val="10"/>
  </w:num>
  <w:num w:numId="8" w16cid:durableId="1661079691">
    <w:abstractNumId w:val="27"/>
  </w:num>
  <w:num w:numId="9" w16cid:durableId="1271279024">
    <w:abstractNumId w:val="25"/>
  </w:num>
  <w:num w:numId="10" w16cid:durableId="1906063177">
    <w:abstractNumId w:val="7"/>
  </w:num>
  <w:num w:numId="11" w16cid:durableId="1733775563">
    <w:abstractNumId w:val="17"/>
  </w:num>
  <w:num w:numId="12" w16cid:durableId="1564483492">
    <w:abstractNumId w:val="5"/>
  </w:num>
  <w:num w:numId="13" w16cid:durableId="1853453948">
    <w:abstractNumId w:val="18"/>
  </w:num>
  <w:num w:numId="14" w16cid:durableId="162168683">
    <w:abstractNumId w:val="2"/>
  </w:num>
  <w:num w:numId="15" w16cid:durableId="350104362">
    <w:abstractNumId w:val="13"/>
  </w:num>
  <w:num w:numId="16" w16cid:durableId="2027291348">
    <w:abstractNumId w:val="8"/>
  </w:num>
  <w:num w:numId="17" w16cid:durableId="2065134066">
    <w:abstractNumId w:val="11"/>
  </w:num>
  <w:num w:numId="18" w16cid:durableId="1102650481">
    <w:abstractNumId w:val="19"/>
  </w:num>
  <w:num w:numId="19" w16cid:durableId="1733848402">
    <w:abstractNumId w:val="6"/>
  </w:num>
  <w:num w:numId="20" w16cid:durableId="1941378043">
    <w:abstractNumId w:val="16"/>
  </w:num>
  <w:num w:numId="21" w16cid:durableId="1550409506">
    <w:abstractNumId w:val="21"/>
  </w:num>
  <w:num w:numId="22" w16cid:durableId="666708406">
    <w:abstractNumId w:val="26"/>
  </w:num>
  <w:num w:numId="23" w16cid:durableId="391080495">
    <w:abstractNumId w:val="24"/>
  </w:num>
  <w:num w:numId="24" w16cid:durableId="1827431675">
    <w:abstractNumId w:val="9"/>
  </w:num>
  <w:num w:numId="25" w16cid:durableId="274531337">
    <w:abstractNumId w:val="30"/>
  </w:num>
  <w:num w:numId="26" w16cid:durableId="926042563">
    <w:abstractNumId w:val="32"/>
  </w:num>
  <w:num w:numId="27" w16cid:durableId="1902984102">
    <w:abstractNumId w:val="1"/>
  </w:num>
  <w:num w:numId="28" w16cid:durableId="108164938">
    <w:abstractNumId w:val="4"/>
  </w:num>
  <w:num w:numId="29" w16cid:durableId="222108444">
    <w:abstractNumId w:val="14"/>
  </w:num>
  <w:num w:numId="30" w16cid:durableId="698773069">
    <w:abstractNumId w:val="20"/>
  </w:num>
  <w:num w:numId="31" w16cid:durableId="1421950343">
    <w:abstractNumId w:val="3"/>
  </w:num>
  <w:num w:numId="32" w16cid:durableId="1870488387">
    <w:abstractNumId w:val="15"/>
  </w:num>
  <w:num w:numId="33" w16cid:durableId="154930027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R8ExeusBlff6bfyKs3+b0rHZ2jbJ7PMFaIZ6TRUXNDjy1zgJhME5xVp42uauhLXMsvpOfLsDjH/Ho5Ni9XGAQ==" w:salt="ve5lUjAEeAkXvYJC+Qjh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3A0B"/>
    <w:rsid w:val="00003DCA"/>
    <w:rsid w:val="00003FDE"/>
    <w:rsid w:val="000052DB"/>
    <w:rsid w:val="00006B82"/>
    <w:rsid w:val="000138BC"/>
    <w:rsid w:val="000146FA"/>
    <w:rsid w:val="00017D24"/>
    <w:rsid w:val="0002160D"/>
    <w:rsid w:val="00022752"/>
    <w:rsid w:val="0002669E"/>
    <w:rsid w:val="0002777B"/>
    <w:rsid w:val="0003038E"/>
    <w:rsid w:val="000328AE"/>
    <w:rsid w:val="000360C4"/>
    <w:rsid w:val="000363EA"/>
    <w:rsid w:val="00040553"/>
    <w:rsid w:val="00040DD9"/>
    <w:rsid w:val="00041279"/>
    <w:rsid w:val="000437F3"/>
    <w:rsid w:val="00052312"/>
    <w:rsid w:val="00052E44"/>
    <w:rsid w:val="00055E0F"/>
    <w:rsid w:val="00057F77"/>
    <w:rsid w:val="00060516"/>
    <w:rsid w:val="000706B7"/>
    <w:rsid w:val="0007478E"/>
    <w:rsid w:val="00074A9B"/>
    <w:rsid w:val="00081B23"/>
    <w:rsid w:val="000836BA"/>
    <w:rsid w:val="000843F9"/>
    <w:rsid w:val="0008448A"/>
    <w:rsid w:val="000852EE"/>
    <w:rsid w:val="000870FD"/>
    <w:rsid w:val="00094053"/>
    <w:rsid w:val="00096545"/>
    <w:rsid w:val="000A0948"/>
    <w:rsid w:val="000A2875"/>
    <w:rsid w:val="000A30CC"/>
    <w:rsid w:val="000A3AFD"/>
    <w:rsid w:val="000A4D73"/>
    <w:rsid w:val="000A5B7D"/>
    <w:rsid w:val="000A7DD4"/>
    <w:rsid w:val="000B3446"/>
    <w:rsid w:val="000B458D"/>
    <w:rsid w:val="000B55ED"/>
    <w:rsid w:val="000C23ED"/>
    <w:rsid w:val="000C2FA3"/>
    <w:rsid w:val="000C3542"/>
    <w:rsid w:val="000C5E9F"/>
    <w:rsid w:val="000C75AF"/>
    <w:rsid w:val="000D0246"/>
    <w:rsid w:val="000D09DC"/>
    <w:rsid w:val="000D30E9"/>
    <w:rsid w:val="000D32F2"/>
    <w:rsid w:val="000D6755"/>
    <w:rsid w:val="000E1EBB"/>
    <w:rsid w:val="000E2209"/>
    <w:rsid w:val="000E2A12"/>
    <w:rsid w:val="000E4B56"/>
    <w:rsid w:val="000E7467"/>
    <w:rsid w:val="000E79FF"/>
    <w:rsid w:val="000F17F9"/>
    <w:rsid w:val="000F1935"/>
    <w:rsid w:val="000F4AD0"/>
    <w:rsid w:val="000F634E"/>
    <w:rsid w:val="00100881"/>
    <w:rsid w:val="00100AB1"/>
    <w:rsid w:val="0010614C"/>
    <w:rsid w:val="00106F3A"/>
    <w:rsid w:val="00114354"/>
    <w:rsid w:val="0011520A"/>
    <w:rsid w:val="00115D89"/>
    <w:rsid w:val="001217DA"/>
    <w:rsid w:val="001230FE"/>
    <w:rsid w:val="0012489E"/>
    <w:rsid w:val="00125C66"/>
    <w:rsid w:val="00130BB5"/>
    <w:rsid w:val="00130C31"/>
    <w:rsid w:val="0013291A"/>
    <w:rsid w:val="00133C6F"/>
    <w:rsid w:val="00135ECA"/>
    <w:rsid w:val="00136BF7"/>
    <w:rsid w:val="00140CBC"/>
    <w:rsid w:val="0014239D"/>
    <w:rsid w:val="001432D0"/>
    <w:rsid w:val="00143D49"/>
    <w:rsid w:val="001444D3"/>
    <w:rsid w:val="001463D3"/>
    <w:rsid w:val="0014754A"/>
    <w:rsid w:val="001478FB"/>
    <w:rsid w:val="00150909"/>
    <w:rsid w:val="001520C4"/>
    <w:rsid w:val="0015689F"/>
    <w:rsid w:val="0015777B"/>
    <w:rsid w:val="00157C46"/>
    <w:rsid w:val="00163910"/>
    <w:rsid w:val="001668BC"/>
    <w:rsid w:val="00170518"/>
    <w:rsid w:val="0017191C"/>
    <w:rsid w:val="00171F7C"/>
    <w:rsid w:val="00175308"/>
    <w:rsid w:val="001811B0"/>
    <w:rsid w:val="00182568"/>
    <w:rsid w:val="001903C0"/>
    <w:rsid w:val="001936B0"/>
    <w:rsid w:val="00193D43"/>
    <w:rsid w:val="0019575C"/>
    <w:rsid w:val="001B21C6"/>
    <w:rsid w:val="001B732D"/>
    <w:rsid w:val="001B7C87"/>
    <w:rsid w:val="001C033B"/>
    <w:rsid w:val="001C3195"/>
    <w:rsid w:val="001C3276"/>
    <w:rsid w:val="001C357A"/>
    <w:rsid w:val="001C35F1"/>
    <w:rsid w:val="001C48FA"/>
    <w:rsid w:val="001D0AD9"/>
    <w:rsid w:val="001D206C"/>
    <w:rsid w:val="001D23D5"/>
    <w:rsid w:val="001D2BC6"/>
    <w:rsid w:val="001D7E6C"/>
    <w:rsid w:val="001E1ADC"/>
    <w:rsid w:val="001E748D"/>
    <w:rsid w:val="001E7579"/>
    <w:rsid w:val="001F2C0E"/>
    <w:rsid w:val="001F34FA"/>
    <w:rsid w:val="00205E49"/>
    <w:rsid w:val="00205F24"/>
    <w:rsid w:val="0021560D"/>
    <w:rsid w:val="00216FC2"/>
    <w:rsid w:val="0022128F"/>
    <w:rsid w:val="00222135"/>
    <w:rsid w:val="00222271"/>
    <w:rsid w:val="002230C2"/>
    <w:rsid w:val="00223156"/>
    <w:rsid w:val="002261B2"/>
    <w:rsid w:val="002261B7"/>
    <w:rsid w:val="002276A4"/>
    <w:rsid w:val="00230344"/>
    <w:rsid w:val="00230F8B"/>
    <w:rsid w:val="00231F24"/>
    <w:rsid w:val="00232557"/>
    <w:rsid w:val="00232FA2"/>
    <w:rsid w:val="00234062"/>
    <w:rsid w:val="00235902"/>
    <w:rsid w:val="00237C76"/>
    <w:rsid w:val="00246BA4"/>
    <w:rsid w:val="002510F4"/>
    <w:rsid w:val="002517BC"/>
    <w:rsid w:val="00251945"/>
    <w:rsid w:val="00251C69"/>
    <w:rsid w:val="00252491"/>
    <w:rsid w:val="00253795"/>
    <w:rsid w:val="00253C2B"/>
    <w:rsid w:val="00253D63"/>
    <w:rsid w:val="00254C8F"/>
    <w:rsid w:val="00255C4D"/>
    <w:rsid w:val="00255C8C"/>
    <w:rsid w:val="0026018D"/>
    <w:rsid w:val="0026436F"/>
    <w:rsid w:val="00265C2F"/>
    <w:rsid w:val="00266BB5"/>
    <w:rsid w:val="00273C32"/>
    <w:rsid w:val="0027620D"/>
    <w:rsid w:val="00277556"/>
    <w:rsid w:val="00280210"/>
    <w:rsid w:val="00280923"/>
    <w:rsid w:val="002818D5"/>
    <w:rsid w:val="00281EDB"/>
    <w:rsid w:val="00282883"/>
    <w:rsid w:val="00283F05"/>
    <w:rsid w:val="002848BB"/>
    <w:rsid w:val="0028569C"/>
    <w:rsid w:val="00290650"/>
    <w:rsid w:val="00291BB9"/>
    <w:rsid w:val="002948B5"/>
    <w:rsid w:val="00295352"/>
    <w:rsid w:val="00296E87"/>
    <w:rsid w:val="002973D9"/>
    <w:rsid w:val="002A04C7"/>
    <w:rsid w:val="002A05E2"/>
    <w:rsid w:val="002A2D28"/>
    <w:rsid w:val="002A3D3C"/>
    <w:rsid w:val="002A438C"/>
    <w:rsid w:val="002A4E57"/>
    <w:rsid w:val="002A53A9"/>
    <w:rsid w:val="002A702E"/>
    <w:rsid w:val="002B2D83"/>
    <w:rsid w:val="002B683D"/>
    <w:rsid w:val="002C1118"/>
    <w:rsid w:val="002C19C6"/>
    <w:rsid w:val="002C4692"/>
    <w:rsid w:val="002C4BC3"/>
    <w:rsid w:val="002D03A7"/>
    <w:rsid w:val="002D4390"/>
    <w:rsid w:val="002D56AF"/>
    <w:rsid w:val="002E27BC"/>
    <w:rsid w:val="002E5439"/>
    <w:rsid w:val="002E64E5"/>
    <w:rsid w:val="002E7F63"/>
    <w:rsid w:val="002F0D58"/>
    <w:rsid w:val="002F3197"/>
    <w:rsid w:val="002F452A"/>
    <w:rsid w:val="002F4865"/>
    <w:rsid w:val="002F58A2"/>
    <w:rsid w:val="00301FB0"/>
    <w:rsid w:val="003054CA"/>
    <w:rsid w:val="0030669E"/>
    <w:rsid w:val="00306980"/>
    <w:rsid w:val="00307E62"/>
    <w:rsid w:val="00313347"/>
    <w:rsid w:val="00314DB4"/>
    <w:rsid w:val="003152EF"/>
    <w:rsid w:val="00315685"/>
    <w:rsid w:val="00316655"/>
    <w:rsid w:val="00316AA8"/>
    <w:rsid w:val="00316BB8"/>
    <w:rsid w:val="003213A3"/>
    <w:rsid w:val="003220A9"/>
    <w:rsid w:val="00323E56"/>
    <w:rsid w:val="00326174"/>
    <w:rsid w:val="003272F3"/>
    <w:rsid w:val="00327B84"/>
    <w:rsid w:val="00330181"/>
    <w:rsid w:val="003320D2"/>
    <w:rsid w:val="00333BDF"/>
    <w:rsid w:val="0033582E"/>
    <w:rsid w:val="0033690F"/>
    <w:rsid w:val="00341478"/>
    <w:rsid w:val="00341B0E"/>
    <w:rsid w:val="00342841"/>
    <w:rsid w:val="003447CE"/>
    <w:rsid w:val="00344E43"/>
    <w:rsid w:val="003507D6"/>
    <w:rsid w:val="0035180A"/>
    <w:rsid w:val="0035764B"/>
    <w:rsid w:val="00357C38"/>
    <w:rsid w:val="00360617"/>
    <w:rsid w:val="00360DA0"/>
    <w:rsid w:val="00366753"/>
    <w:rsid w:val="00373E53"/>
    <w:rsid w:val="00373EDF"/>
    <w:rsid w:val="0037609D"/>
    <w:rsid w:val="00377D9B"/>
    <w:rsid w:val="00380A5B"/>
    <w:rsid w:val="00383EC5"/>
    <w:rsid w:val="00384250"/>
    <w:rsid w:val="0038520B"/>
    <w:rsid w:val="00385DC4"/>
    <w:rsid w:val="003862E8"/>
    <w:rsid w:val="00390577"/>
    <w:rsid w:val="00391AD5"/>
    <w:rsid w:val="003A52F0"/>
    <w:rsid w:val="003A7E6E"/>
    <w:rsid w:val="003B0D78"/>
    <w:rsid w:val="003B0D7A"/>
    <w:rsid w:val="003B1A85"/>
    <w:rsid w:val="003B264A"/>
    <w:rsid w:val="003B2CD0"/>
    <w:rsid w:val="003B3452"/>
    <w:rsid w:val="003B4030"/>
    <w:rsid w:val="003B4B93"/>
    <w:rsid w:val="003B5A37"/>
    <w:rsid w:val="003B5C5C"/>
    <w:rsid w:val="003B6A74"/>
    <w:rsid w:val="003B6F11"/>
    <w:rsid w:val="003C3BB3"/>
    <w:rsid w:val="003C3D49"/>
    <w:rsid w:val="003D071E"/>
    <w:rsid w:val="003D1E0D"/>
    <w:rsid w:val="003D2DB8"/>
    <w:rsid w:val="003D2E87"/>
    <w:rsid w:val="003D38F9"/>
    <w:rsid w:val="003D3C5C"/>
    <w:rsid w:val="003D557B"/>
    <w:rsid w:val="003D65C4"/>
    <w:rsid w:val="003D67BB"/>
    <w:rsid w:val="003D6C7B"/>
    <w:rsid w:val="003D6CCA"/>
    <w:rsid w:val="003E2FE6"/>
    <w:rsid w:val="003E4878"/>
    <w:rsid w:val="003F0B37"/>
    <w:rsid w:val="003F2495"/>
    <w:rsid w:val="003F56C9"/>
    <w:rsid w:val="003F6B6C"/>
    <w:rsid w:val="00401376"/>
    <w:rsid w:val="004041B7"/>
    <w:rsid w:val="004043DD"/>
    <w:rsid w:val="00404959"/>
    <w:rsid w:val="004107A5"/>
    <w:rsid w:val="00413970"/>
    <w:rsid w:val="004141BE"/>
    <w:rsid w:val="00415D64"/>
    <w:rsid w:val="00420E87"/>
    <w:rsid w:val="0042195D"/>
    <w:rsid w:val="00422048"/>
    <w:rsid w:val="00422188"/>
    <w:rsid w:val="00423565"/>
    <w:rsid w:val="00423B93"/>
    <w:rsid w:val="004262FF"/>
    <w:rsid w:val="00427CCD"/>
    <w:rsid w:val="00432845"/>
    <w:rsid w:val="00432D64"/>
    <w:rsid w:val="00436757"/>
    <w:rsid w:val="00436D17"/>
    <w:rsid w:val="00440BBE"/>
    <w:rsid w:val="004416AB"/>
    <w:rsid w:val="00441B23"/>
    <w:rsid w:val="00446F51"/>
    <w:rsid w:val="00450308"/>
    <w:rsid w:val="00450FD3"/>
    <w:rsid w:val="0045124E"/>
    <w:rsid w:val="00453BE2"/>
    <w:rsid w:val="004563B6"/>
    <w:rsid w:val="0045730E"/>
    <w:rsid w:val="00457B68"/>
    <w:rsid w:val="00461071"/>
    <w:rsid w:val="004664E7"/>
    <w:rsid w:val="0046717D"/>
    <w:rsid w:val="00467B9E"/>
    <w:rsid w:val="00470003"/>
    <w:rsid w:val="00470CCA"/>
    <w:rsid w:val="00472409"/>
    <w:rsid w:val="00472A46"/>
    <w:rsid w:val="004746F7"/>
    <w:rsid w:val="0047545A"/>
    <w:rsid w:val="004778EA"/>
    <w:rsid w:val="004806BC"/>
    <w:rsid w:val="00485095"/>
    <w:rsid w:val="00486D6D"/>
    <w:rsid w:val="00490EC5"/>
    <w:rsid w:val="00493F24"/>
    <w:rsid w:val="004951E8"/>
    <w:rsid w:val="004956D6"/>
    <w:rsid w:val="00496DED"/>
    <w:rsid w:val="004A5452"/>
    <w:rsid w:val="004A69DC"/>
    <w:rsid w:val="004A6B54"/>
    <w:rsid w:val="004A6F62"/>
    <w:rsid w:val="004A7244"/>
    <w:rsid w:val="004B0A33"/>
    <w:rsid w:val="004B256E"/>
    <w:rsid w:val="004B25E2"/>
    <w:rsid w:val="004B585E"/>
    <w:rsid w:val="004B761D"/>
    <w:rsid w:val="004C2790"/>
    <w:rsid w:val="004C2AFD"/>
    <w:rsid w:val="004C78B2"/>
    <w:rsid w:val="004C78E8"/>
    <w:rsid w:val="004D20D7"/>
    <w:rsid w:val="004D3218"/>
    <w:rsid w:val="004D5CEA"/>
    <w:rsid w:val="004D62FD"/>
    <w:rsid w:val="004D7216"/>
    <w:rsid w:val="004E04D2"/>
    <w:rsid w:val="004E33C0"/>
    <w:rsid w:val="004E3B2F"/>
    <w:rsid w:val="004F1125"/>
    <w:rsid w:val="004F363A"/>
    <w:rsid w:val="004F50B8"/>
    <w:rsid w:val="004F750D"/>
    <w:rsid w:val="005011B0"/>
    <w:rsid w:val="00501EF3"/>
    <w:rsid w:val="00502DD5"/>
    <w:rsid w:val="00503834"/>
    <w:rsid w:val="005050DA"/>
    <w:rsid w:val="005056E5"/>
    <w:rsid w:val="005078E6"/>
    <w:rsid w:val="00513522"/>
    <w:rsid w:val="00516705"/>
    <w:rsid w:val="00516A80"/>
    <w:rsid w:val="0052046D"/>
    <w:rsid w:val="00522224"/>
    <w:rsid w:val="00522554"/>
    <w:rsid w:val="0052326B"/>
    <w:rsid w:val="00523F76"/>
    <w:rsid w:val="005268DB"/>
    <w:rsid w:val="00532C69"/>
    <w:rsid w:val="0053311B"/>
    <w:rsid w:val="00533D75"/>
    <w:rsid w:val="00537099"/>
    <w:rsid w:val="00537268"/>
    <w:rsid w:val="00542177"/>
    <w:rsid w:val="00544985"/>
    <w:rsid w:val="00544EE3"/>
    <w:rsid w:val="005458DC"/>
    <w:rsid w:val="00545902"/>
    <w:rsid w:val="0055079F"/>
    <w:rsid w:val="0055184D"/>
    <w:rsid w:val="00564EE2"/>
    <w:rsid w:val="00570089"/>
    <w:rsid w:val="005768E6"/>
    <w:rsid w:val="0058274B"/>
    <w:rsid w:val="00584DD7"/>
    <w:rsid w:val="00590976"/>
    <w:rsid w:val="0059415F"/>
    <w:rsid w:val="005A44E0"/>
    <w:rsid w:val="005B61D5"/>
    <w:rsid w:val="005B75BA"/>
    <w:rsid w:val="005B7775"/>
    <w:rsid w:val="005B7AC8"/>
    <w:rsid w:val="005B7EF8"/>
    <w:rsid w:val="005C352B"/>
    <w:rsid w:val="005C793A"/>
    <w:rsid w:val="005D0AB2"/>
    <w:rsid w:val="005D338E"/>
    <w:rsid w:val="005D5358"/>
    <w:rsid w:val="005D7841"/>
    <w:rsid w:val="005D79C8"/>
    <w:rsid w:val="005D7D67"/>
    <w:rsid w:val="005E51BA"/>
    <w:rsid w:val="005E65D8"/>
    <w:rsid w:val="005E6687"/>
    <w:rsid w:val="005E795F"/>
    <w:rsid w:val="005F0C0D"/>
    <w:rsid w:val="005F18D6"/>
    <w:rsid w:val="005F26F8"/>
    <w:rsid w:val="005F570F"/>
    <w:rsid w:val="005F7284"/>
    <w:rsid w:val="005F732E"/>
    <w:rsid w:val="006017BB"/>
    <w:rsid w:val="006045DF"/>
    <w:rsid w:val="00606791"/>
    <w:rsid w:val="006105B8"/>
    <w:rsid w:val="006145BB"/>
    <w:rsid w:val="00615FA8"/>
    <w:rsid w:val="00616EE9"/>
    <w:rsid w:val="00623F59"/>
    <w:rsid w:val="00624EA4"/>
    <w:rsid w:val="006250B5"/>
    <w:rsid w:val="00627BB9"/>
    <w:rsid w:val="00632786"/>
    <w:rsid w:val="0063385D"/>
    <w:rsid w:val="00633AC2"/>
    <w:rsid w:val="00633C0C"/>
    <w:rsid w:val="00634975"/>
    <w:rsid w:val="0063781F"/>
    <w:rsid w:val="00640588"/>
    <w:rsid w:val="0064093E"/>
    <w:rsid w:val="006431FB"/>
    <w:rsid w:val="006458AA"/>
    <w:rsid w:val="00646445"/>
    <w:rsid w:val="00646F51"/>
    <w:rsid w:val="00647192"/>
    <w:rsid w:val="006474CF"/>
    <w:rsid w:val="00650195"/>
    <w:rsid w:val="00657F6C"/>
    <w:rsid w:val="00660E92"/>
    <w:rsid w:val="006618B8"/>
    <w:rsid w:val="00661DFE"/>
    <w:rsid w:val="00665BFC"/>
    <w:rsid w:val="00666B0C"/>
    <w:rsid w:val="00673C83"/>
    <w:rsid w:val="0067541B"/>
    <w:rsid w:val="00680427"/>
    <w:rsid w:val="00685790"/>
    <w:rsid w:val="006859E1"/>
    <w:rsid w:val="006873A1"/>
    <w:rsid w:val="006877BF"/>
    <w:rsid w:val="006918CB"/>
    <w:rsid w:val="00693165"/>
    <w:rsid w:val="006964F1"/>
    <w:rsid w:val="0069759A"/>
    <w:rsid w:val="006A0B83"/>
    <w:rsid w:val="006A2887"/>
    <w:rsid w:val="006A30EF"/>
    <w:rsid w:val="006A50D8"/>
    <w:rsid w:val="006A5200"/>
    <w:rsid w:val="006A7663"/>
    <w:rsid w:val="006B0514"/>
    <w:rsid w:val="006B0F2C"/>
    <w:rsid w:val="006B1097"/>
    <w:rsid w:val="006B13CC"/>
    <w:rsid w:val="006B2AF0"/>
    <w:rsid w:val="006B2C2E"/>
    <w:rsid w:val="006B373A"/>
    <w:rsid w:val="006B3C9B"/>
    <w:rsid w:val="006B4466"/>
    <w:rsid w:val="006B5348"/>
    <w:rsid w:val="006B74A0"/>
    <w:rsid w:val="006C07D3"/>
    <w:rsid w:val="006C21EC"/>
    <w:rsid w:val="006C2D4C"/>
    <w:rsid w:val="006C3641"/>
    <w:rsid w:val="006C4894"/>
    <w:rsid w:val="006C645E"/>
    <w:rsid w:val="006C783A"/>
    <w:rsid w:val="006D5C3C"/>
    <w:rsid w:val="006D74FF"/>
    <w:rsid w:val="006E6BBD"/>
    <w:rsid w:val="006E74A6"/>
    <w:rsid w:val="006F0EB0"/>
    <w:rsid w:val="006F2BCF"/>
    <w:rsid w:val="006F3890"/>
    <w:rsid w:val="006F48D0"/>
    <w:rsid w:val="006F5428"/>
    <w:rsid w:val="006F6D45"/>
    <w:rsid w:val="006F7B14"/>
    <w:rsid w:val="007006E6"/>
    <w:rsid w:val="00703A3D"/>
    <w:rsid w:val="007046CA"/>
    <w:rsid w:val="00705E99"/>
    <w:rsid w:val="00710BB3"/>
    <w:rsid w:val="00710C66"/>
    <w:rsid w:val="00711338"/>
    <w:rsid w:val="00711692"/>
    <w:rsid w:val="00717BF7"/>
    <w:rsid w:val="0072126F"/>
    <w:rsid w:val="007320DD"/>
    <w:rsid w:val="0073583E"/>
    <w:rsid w:val="0073603D"/>
    <w:rsid w:val="007375FF"/>
    <w:rsid w:val="00737643"/>
    <w:rsid w:val="00741924"/>
    <w:rsid w:val="00742B85"/>
    <w:rsid w:val="0074336F"/>
    <w:rsid w:val="0074637B"/>
    <w:rsid w:val="00750A70"/>
    <w:rsid w:val="007554F2"/>
    <w:rsid w:val="00756A85"/>
    <w:rsid w:val="00761EF4"/>
    <w:rsid w:val="007623EB"/>
    <w:rsid w:val="00763E02"/>
    <w:rsid w:val="00773DF9"/>
    <w:rsid w:val="007749BE"/>
    <w:rsid w:val="0078155E"/>
    <w:rsid w:val="00781730"/>
    <w:rsid w:val="007819C1"/>
    <w:rsid w:val="00782287"/>
    <w:rsid w:val="00783DD7"/>
    <w:rsid w:val="007849DE"/>
    <w:rsid w:val="00794F78"/>
    <w:rsid w:val="00794FD2"/>
    <w:rsid w:val="007A12B9"/>
    <w:rsid w:val="007A1808"/>
    <w:rsid w:val="007B0539"/>
    <w:rsid w:val="007B279D"/>
    <w:rsid w:val="007B44AD"/>
    <w:rsid w:val="007B4722"/>
    <w:rsid w:val="007B5B79"/>
    <w:rsid w:val="007C0D4C"/>
    <w:rsid w:val="007C4862"/>
    <w:rsid w:val="007C6FD2"/>
    <w:rsid w:val="007D17BF"/>
    <w:rsid w:val="007D196D"/>
    <w:rsid w:val="007D3C89"/>
    <w:rsid w:val="007D44B5"/>
    <w:rsid w:val="007D5DF2"/>
    <w:rsid w:val="007E277F"/>
    <w:rsid w:val="007E3C70"/>
    <w:rsid w:val="007E64AD"/>
    <w:rsid w:val="007F083A"/>
    <w:rsid w:val="007F1698"/>
    <w:rsid w:val="007F2D1B"/>
    <w:rsid w:val="007F4AF4"/>
    <w:rsid w:val="007F7984"/>
    <w:rsid w:val="00800325"/>
    <w:rsid w:val="008019C0"/>
    <w:rsid w:val="00804FAF"/>
    <w:rsid w:val="008051E9"/>
    <w:rsid w:val="0080561B"/>
    <w:rsid w:val="00805EF1"/>
    <w:rsid w:val="008070BE"/>
    <w:rsid w:val="00810A38"/>
    <w:rsid w:val="0081318C"/>
    <w:rsid w:val="00813A23"/>
    <w:rsid w:val="00813D7F"/>
    <w:rsid w:val="00816BC2"/>
    <w:rsid w:val="00821DD2"/>
    <w:rsid w:val="00822B12"/>
    <w:rsid w:val="00822B46"/>
    <w:rsid w:val="0083327B"/>
    <w:rsid w:val="00836424"/>
    <w:rsid w:val="00843749"/>
    <w:rsid w:val="00844BE2"/>
    <w:rsid w:val="00846B1F"/>
    <w:rsid w:val="0084745D"/>
    <w:rsid w:val="00847DD2"/>
    <w:rsid w:val="00852B93"/>
    <w:rsid w:val="00852F9D"/>
    <w:rsid w:val="00853288"/>
    <w:rsid w:val="008568BC"/>
    <w:rsid w:val="008568E6"/>
    <w:rsid w:val="008572CE"/>
    <w:rsid w:val="00861461"/>
    <w:rsid w:val="00861CDC"/>
    <w:rsid w:val="00862655"/>
    <w:rsid w:val="00863D0D"/>
    <w:rsid w:val="00864742"/>
    <w:rsid w:val="008718B6"/>
    <w:rsid w:val="0087255F"/>
    <w:rsid w:val="00872974"/>
    <w:rsid w:val="008731D8"/>
    <w:rsid w:val="00873E84"/>
    <w:rsid w:val="00876BBF"/>
    <w:rsid w:val="008775C3"/>
    <w:rsid w:val="00880755"/>
    <w:rsid w:val="00880AF6"/>
    <w:rsid w:val="0088385A"/>
    <w:rsid w:val="0088427C"/>
    <w:rsid w:val="00884763"/>
    <w:rsid w:val="00892240"/>
    <w:rsid w:val="0089264B"/>
    <w:rsid w:val="00892FEA"/>
    <w:rsid w:val="00894768"/>
    <w:rsid w:val="00896D92"/>
    <w:rsid w:val="008977EC"/>
    <w:rsid w:val="00897D65"/>
    <w:rsid w:val="008A00DB"/>
    <w:rsid w:val="008A0427"/>
    <w:rsid w:val="008A0806"/>
    <w:rsid w:val="008A4B8D"/>
    <w:rsid w:val="008A4B92"/>
    <w:rsid w:val="008A564F"/>
    <w:rsid w:val="008A57AD"/>
    <w:rsid w:val="008A70F8"/>
    <w:rsid w:val="008B0649"/>
    <w:rsid w:val="008B0E57"/>
    <w:rsid w:val="008B1E9D"/>
    <w:rsid w:val="008B4903"/>
    <w:rsid w:val="008C2342"/>
    <w:rsid w:val="008D288A"/>
    <w:rsid w:val="008D71C1"/>
    <w:rsid w:val="008E388A"/>
    <w:rsid w:val="008E4113"/>
    <w:rsid w:val="008E4ABC"/>
    <w:rsid w:val="008E508E"/>
    <w:rsid w:val="008E5333"/>
    <w:rsid w:val="008E57AC"/>
    <w:rsid w:val="008F01CE"/>
    <w:rsid w:val="008F5FFF"/>
    <w:rsid w:val="00901A16"/>
    <w:rsid w:val="00901B3D"/>
    <w:rsid w:val="00911321"/>
    <w:rsid w:val="009119D7"/>
    <w:rsid w:val="0091235F"/>
    <w:rsid w:val="00915CF1"/>
    <w:rsid w:val="009217F2"/>
    <w:rsid w:val="00922899"/>
    <w:rsid w:val="009246A4"/>
    <w:rsid w:val="009248F8"/>
    <w:rsid w:val="00925054"/>
    <w:rsid w:val="009319BC"/>
    <w:rsid w:val="009357D3"/>
    <w:rsid w:val="00937051"/>
    <w:rsid w:val="009371F9"/>
    <w:rsid w:val="009447B1"/>
    <w:rsid w:val="00946BC2"/>
    <w:rsid w:val="00947AE9"/>
    <w:rsid w:val="0095344A"/>
    <w:rsid w:val="00963D54"/>
    <w:rsid w:val="0096458E"/>
    <w:rsid w:val="009646F9"/>
    <w:rsid w:val="00965028"/>
    <w:rsid w:val="00965F23"/>
    <w:rsid w:val="00970B0D"/>
    <w:rsid w:val="009714D1"/>
    <w:rsid w:val="00971AE5"/>
    <w:rsid w:val="00972B8C"/>
    <w:rsid w:val="00973511"/>
    <w:rsid w:val="009759C2"/>
    <w:rsid w:val="00976EC7"/>
    <w:rsid w:val="0098115B"/>
    <w:rsid w:val="009813F3"/>
    <w:rsid w:val="0098245D"/>
    <w:rsid w:val="00983264"/>
    <w:rsid w:val="00985C31"/>
    <w:rsid w:val="00987FC9"/>
    <w:rsid w:val="009918BB"/>
    <w:rsid w:val="00994773"/>
    <w:rsid w:val="009967E0"/>
    <w:rsid w:val="009A0F17"/>
    <w:rsid w:val="009A37BE"/>
    <w:rsid w:val="009A4BFE"/>
    <w:rsid w:val="009B0E37"/>
    <w:rsid w:val="009B16C2"/>
    <w:rsid w:val="009B244F"/>
    <w:rsid w:val="009B3172"/>
    <w:rsid w:val="009B4762"/>
    <w:rsid w:val="009B582B"/>
    <w:rsid w:val="009B640A"/>
    <w:rsid w:val="009B6D15"/>
    <w:rsid w:val="009C0064"/>
    <w:rsid w:val="009C4DB7"/>
    <w:rsid w:val="009C533F"/>
    <w:rsid w:val="009C60D2"/>
    <w:rsid w:val="009D067D"/>
    <w:rsid w:val="009D162A"/>
    <w:rsid w:val="009D4E74"/>
    <w:rsid w:val="009D6064"/>
    <w:rsid w:val="009E178B"/>
    <w:rsid w:val="009E3834"/>
    <w:rsid w:val="009E6FD1"/>
    <w:rsid w:val="009F32A9"/>
    <w:rsid w:val="009F5B58"/>
    <w:rsid w:val="009F6B64"/>
    <w:rsid w:val="00A01522"/>
    <w:rsid w:val="00A027B8"/>
    <w:rsid w:val="00A05540"/>
    <w:rsid w:val="00A05A0C"/>
    <w:rsid w:val="00A062E3"/>
    <w:rsid w:val="00A071A1"/>
    <w:rsid w:val="00A0760B"/>
    <w:rsid w:val="00A130DA"/>
    <w:rsid w:val="00A13B01"/>
    <w:rsid w:val="00A145B9"/>
    <w:rsid w:val="00A165DB"/>
    <w:rsid w:val="00A227FD"/>
    <w:rsid w:val="00A23409"/>
    <w:rsid w:val="00A309D5"/>
    <w:rsid w:val="00A319D6"/>
    <w:rsid w:val="00A32866"/>
    <w:rsid w:val="00A359F2"/>
    <w:rsid w:val="00A362DB"/>
    <w:rsid w:val="00A36F85"/>
    <w:rsid w:val="00A4186D"/>
    <w:rsid w:val="00A42DD7"/>
    <w:rsid w:val="00A47A0B"/>
    <w:rsid w:val="00A47CBC"/>
    <w:rsid w:val="00A524F1"/>
    <w:rsid w:val="00A52885"/>
    <w:rsid w:val="00A5330B"/>
    <w:rsid w:val="00A536E8"/>
    <w:rsid w:val="00A53957"/>
    <w:rsid w:val="00A53DB1"/>
    <w:rsid w:val="00A53E39"/>
    <w:rsid w:val="00A5600E"/>
    <w:rsid w:val="00A564F1"/>
    <w:rsid w:val="00A56F3F"/>
    <w:rsid w:val="00A6224E"/>
    <w:rsid w:val="00A62549"/>
    <w:rsid w:val="00A62AC3"/>
    <w:rsid w:val="00A64546"/>
    <w:rsid w:val="00A67213"/>
    <w:rsid w:val="00A71058"/>
    <w:rsid w:val="00A71163"/>
    <w:rsid w:val="00A73F65"/>
    <w:rsid w:val="00A7432D"/>
    <w:rsid w:val="00A74364"/>
    <w:rsid w:val="00A75257"/>
    <w:rsid w:val="00A75261"/>
    <w:rsid w:val="00A77A37"/>
    <w:rsid w:val="00A83CF9"/>
    <w:rsid w:val="00A84673"/>
    <w:rsid w:val="00A901C9"/>
    <w:rsid w:val="00A9072D"/>
    <w:rsid w:val="00A90B5F"/>
    <w:rsid w:val="00A923FC"/>
    <w:rsid w:val="00A93681"/>
    <w:rsid w:val="00A939EA"/>
    <w:rsid w:val="00AA0303"/>
    <w:rsid w:val="00AA0D67"/>
    <w:rsid w:val="00AA5F3C"/>
    <w:rsid w:val="00AA6534"/>
    <w:rsid w:val="00AB0088"/>
    <w:rsid w:val="00AB0EB5"/>
    <w:rsid w:val="00AB35A0"/>
    <w:rsid w:val="00AB394C"/>
    <w:rsid w:val="00AB70B1"/>
    <w:rsid w:val="00AC57EC"/>
    <w:rsid w:val="00AC697A"/>
    <w:rsid w:val="00AC6F2B"/>
    <w:rsid w:val="00AC6F45"/>
    <w:rsid w:val="00AD0307"/>
    <w:rsid w:val="00AD24F3"/>
    <w:rsid w:val="00AD34C4"/>
    <w:rsid w:val="00AD653A"/>
    <w:rsid w:val="00AD7A3D"/>
    <w:rsid w:val="00AD7D80"/>
    <w:rsid w:val="00AE34DA"/>
    <w:rsid w:val="00AF3993"/>
    <w:rsid w:val="00AF442A"/>
    <w:rsid w:val="00AF445B"/>
    <w:rsid w:val="00AF4985"/>
    <w:rsid w:val="00AF50C2"/>
    <w:rsid w:val="00AF645E"/>
    <w:rsid w:val="00AF65C8"/>
    <w:rsid w:val="00AF7AE6"/>
    <w:rsid w:val="00B00751"/>
    <w:rsid w:val="00B02205"/>
    <w:rsid w:val="00B02DE4"/>
    <w:rsid w:val="00B11D58"/>
    <w:rsid w:val="00B13A9E"/>
    <w:rsid w:val="00B16C44"/>
    <w:rsid w:val="00B21493"/>
    <w:rsid w:val="00B304D3"/>
    <w:rsid w:val="00B32AF4"/>
    <w:rsid w:val="00B347A1"/>
    <w:rsid w:val="00B36951"/>
    <w:rsid w:val="00B37DBF"/>
    <w:rsid w:val="00B42055"/>
    <w:rsid w:val="00B474BA"/>
    <w:rsid w:val="00B50A16"/>
    <w:rsid w:val="00B50C07"/>
    <w:rsid w:val="00B51DEC"/>
    <w:rsid w:val="00B51F70"/>
    <w:rsid w:val="00B52F1E"/>
    <w:rsid w:val="00B53374"/>
    <w:rsid w:val="00B54B5E"/>
    <w:rsid w:val="00B568C3"/>
    <w:rsid w:val="00B56AB1"/>
    <w:rsid w:val="00B63347"/>
    <w:rsid w:val="00B640A7"/>
    <w:rsid w:val="00B643E7"/>
    <w:rsid w:val="00B648F4"/>
    <w:rsid w:val="00B64A88"/>
    <w:rsid w:val="00B65614"/>
    <w:rsid w:val="00B658EF"/>
    <w:rsid w:val="00B70528"/>
    <w:rsid w:val="00B80D8E"/>
    <w:rsid w:val="00B81CDA"/>
    <w:rsid w:val="00B81FDC"/>
    <w:rsid w:val="00B84A3F"/>
    <w:rsid w:val="00B856E2"/>
    <w:rsid w:val="00B8581B"/>
    <w:rsid w:val="00B85AD7"/>
    <w:rsid w:val="00B91D1E"/>
    <w:rsid w:val="00B931D3"/>
    <w:rsid w:val="00B979C5"/>
    <w:rsid w:val="00BA03E8"/>
    <w:rsid w:val="00BA2764"/>
    <w:rsid w:val="00BA2D98"/>
    <w:rsid w:val="00BA5BB1"/>
    <w:rsid w:val="00BA775B"/>
    <w:rsid w:val="00BA7C92"/>
    <w:rsid w:val="00BB261E"/>
    <w:rsid w:val="00BB3968"/>
    <w:rsid w:val="00BC14DC"/>
    <w:rsid w:val="00BC6867"/>
    <w:rsid w:val="00BD07DA"/>
    <w:rsid w:val="00BD0C93"/>
    <w:rsid w:val="00BD436B"/>
    <w:rsid w:val="00BD4BCD"/>
    <w:rsid w:val="00BD5700"/>
    <w:rsid w:val="00BE0A7A"/>
    <w:rsid w:val="00BE1E93"/>
    <w:rsid w:val="00BE47F1"/>
    <w:rsid w:val="00BE57D4"/>
    <w:rsid w:val="00BE5CA3"/>
    <w:rsid w:val="00BF17BD"/>
    <w:rsid w:val="00BF5CD2"/>
    <w:rsid w:val="00BF7822"/>
    <w:rsid w:val="00C003E0"/>
    <w:rsid w:val="00C006BA"/>
    <w:rsid w:val="00C10531"/>
    <w:rsid w:val="00C14FBA"/>
    <w:rsid w:val="00C16F72"/>
    <w:rsid w:val="00C22822"/>
    <w:rsid w:val="00C23E8D"/>
    <w:rsid w:val="00C26855"/>
    <w:rsid w:val="00C3162D"/>
    <w:rsid w:val="00C326D8"/>
    <w:rsid w:val="00C32FF7"/>
    <w:rsid w:val="00C33CCB"/>
    <w:rsid w:val="00C34962"/>
    <w:rsid w:val="00C42DA2"/>
    <w:rsid w:val="00C43C8F"/>
    <w:rsid w:val="00C44362"/>
    <w:rsid w:val="00C4453D"/>
    <w:rsid w:val="00C45735"/>
    <w:rsid w:val="00C47BEE"/>
    <w:rsid w:val="00C511B6"/>
    <w:rsid w:val="00C52301"/>
    <w:rsid w:val="00C523C1"/>
    <w:rsid w:val="00C528C9"/>
    <w:rsid w:val="00C53A49"/>
    <w:rsid w:val="00C53F7D"/>
    <w:rsid w:val="00C6091A"/>
    <w:rsid w:val="00C62172"/>
    <w:rsid w:val="00C62A29"/>
    <w:rsid w:val="00C63CAB"/>
    <w:rsid w:val="00C64736"/>
    <w:rsid w:val="00C64D3D"/>
    <w:rsid w:val="00C70489"/>
    <w:rsid w:val="00C7079D"/>
    <w:rsid w:val="00C73922"/>
    <w:rsid w:val="00C7626A"/>
    <w:rsid w:val="00C76B8E"/>
    <w:rsid w:val="00C84132"/>
    <w:rsid w:val="00C84FEC"/>
    <w:rsid w:val="00C8582D"/>
    <w:rsid w:val="00C86CCF"/>
    <w:rsid w:val="00C901FA"/>
    <w:rsid w:val="00C96D2D"/>
    <w:rsid w:val="00C96EB4"/>
    <w:rsid w:val="00C97471"/>
    <w:rsid w:val="00CA1A78"/>
    <w:rsid w:val="00CA36A8"/>
    <w:rsid w:val="00CA5711"/>
    <w:rsid w:val="00CA609C"/>
    <w:rsid w:val="00CA639D"/>
    <w:rsid w:val="00CB1B63"/>
    <w:rsid w:val="00CB427E"/>
    <w:rsid w:val="00CB5467"/>
    <w:rsid w:val="00CB71C8"/>
    <w:rsid w:val="00CC1DE6"/>
    <w:rsid w:val="00CC34D9"/>
    <w:rsid w:val="00CC56DB"/>
    <w:rsid w:val="00CC68F0"/>
    <w:rsid w:val="00CC724A"/>
    <w:rsid w:val="00CC78B9"/>
    <w:rsid w:val="00CD10D0"/>
    <w:rsid w:val="00CD1335"/>
    <w:rsid w:val="00CD1ABD"/>
    <w:rsid w:val="00CD30FF"/>
    <w:rsid w:val="00CD32DD"/>
    <w:rsid w:val="00CD343D"/>
    <w:rsid w:val="00CD4803"/>
    <w:rsid w:val="00CD5CD9"/>
    <w:rsid w:val="00CD7EEE"/>
    <w:rsid w:val="00CE1A32"/>
    <w:rsid w:val="00CE5ACA"/>
    <w:rsid w:val="00CE5C98"/>
    <w:rsid w:val="00CE6888"/>
    <w:rsid w:val="00CE767A"/>
    <w:rsid w:val="00CE7E38"/>
    <w:rsid w:val="00CF0923"/>
    <w:rsid w:val="00CF79EF"/>
    <w:rsid w:val="00D02118"/>
    <w:rsid w:val="00D03DED"/>
    <w:rsid w:val="00D077E5"/>
    <w:rsid w:val="00D1195F"/>
    <w:rsid w:val="00D15202"/>
    <w:rsid w:val="00D17C25"/>
    <w:rsid w:val="00D200D5"/>
    <w:rsid w:val="00D20D01"/>
    <w:rsid w:val="00D245DC"/>
    <w:rsid w:val="00D2472B"/>
    <w:rsid w:val="00D25736"/>
    <w:rsid w:val="00D33786"/>
    <w:rsid w:val="00D421CA"/>
    <w:rsid w:val="00D42ECA"/>
    <w:rsid w:val="00D44DC6"/>
    <w:rsid w:val="00D467E0"/>
    <w:rsid w:val="00D477B5"/>
    <w:rsid w:val="00D535B8"/>
    <w:rsid w:val="00D5539F"/>
    <w:rsid w:val="00D57824"/>
    <w:rsid w:val="00D62293"/>
    <w:rsid w:val="00D63221"/>
    <w:rsid w:val="00D660A6"/>
    <w:rsid w:val="00D672EF"/>
    <w:rsid w:val="00D67CB7"/>
    <w:rsid w:val="00D749F5"/>
    <w:rsid w:val="00D81A23"/>
    <w:rsid w:val="00D84C5E"/>
    <w:rsid w:val="00D91A6B"/>
    <w:rsid w:val="00D92AA8"/>
    <w:rsid w:val="00DA01EE"/>
    <w:rsid w:val="00DA32AC"/>
    <w:rsid w:val="00DA5046"/>
    <w:rsid w:val="00DA61AA"/>
    <w:rsid w:val="00DA65BB"/>
    <w:rsid w:val="00DA6967"/>
    <w:rsid w:val="00DB2650"/>
    <w:rsid w:val="00DB416E"/>
    <w:rsid w:val="00DB5D70"/>
    <w:rsid w:val="00DC1BBD"/>
    <w:rsid w:val="00DC20D1"/>
    <w:rsid w:val="00DC2D41"/>
    <w:rsid w:val="00DC6CE5"/>
    <w:rsid w:val="00DD08B9"/>
    <w:rsid w:val="00DD2292"/>
    <w:rsid w:val="00DD35F1"/>
    <w:rsid w:val="00DD4D1A"/>
    <w:rsid w:val="00DD55A6"/>
    <w:rsid w:val="00DE1D16"/>
    <w:rsid w:val="00DE3724"/>
    <w:rsid w:val="00DE4455"/>
    <w:rsid w:val="00DE7C29"/>
    <w:rsid w:val="00DF34C1"/>
    <w:rsid w:val="00DF45CC"/>
    <w:rsid w:val="00DF45E0"/>
    <w:rsid w:val="00E01B57"/>
    <w:rsid w:val="00E0282C"/>
    <w:rsid w:val="00E036E8"/>
    <w:rsid w:val="00E04586"/>
    <w:rsid w:val="00E05F3B"/>
    <w:rsid w:val="00E06CEE"/>
    <w:rsid w:val="00E0771B"/>
    <w:rsid w:val="00E10FF6"/>
    <w:rsid w:val="00E15E79"/>
    <w:rsid w:val="00E1609F"/>
    <w:rsid w:val="00E176B5"/>
    <w:rsid w:val="00E20AEC"/>
    <w:rsid w:val="00E20B9C"/>
    <w:rsid w:val="00E210CD"/>
    <w:rsid w:val="00E32467"/>
    <w:rsid w:val="00E33515"/>
    <w:rsid w:val="00E341E6"/>
    <w:rsid w:val="00E358BF"/>
    <w:rsid w:val="00E40ED8"/>
    <w:rsid w:val="00E4395E"/>
    <w:rsid w:val="00E45218"/>
    <w:rsid w:val="00E45C22"/>
    <w:rsid w:val="00E5187F"/>
    <w:rsid w:val="00E535E0"/>
    <w:rsid w:val="00E54306"/>
    <w:rsid w:val="00E55104"/>
    <w:rsid w:val="00E5671F"/>
    <w:rsid w:val="00E57F66"/>
    <w:rsid w:val="00E61A25"/>
    <w:rsid w:val="00E63E20"/>
    <w:rsid w:val="00E640B1"/>
    <w:rsid w:val="00E64228"/>
    <w:rsid w:val="00E66CFD"/>
    <w:rsid w:val="00E70664"/>
    <w:rsid w:val="00E720FB"/>
    <w:rsid w:val="00E729D7"/>
    <w:rsid w:val="00E72CBB"/>
    <w:rsid w:val="00E810C2"/>
    <w:rsid w:val="00E848E2"/>
    <w:rsid w:val="00E85007"/>
    <w:rsid w:val="00E86A7E"/>
    <w:rsid w:val="00E90428"/>
    <w:rsid w:val="00E911D7"/>
    <w:rsid w:val="00E92D16"/>
    <w:rsid w:val="00E944C3"/>
    <w:rsid w:val="00E95BC3"/>
    <w:rsid w:val="00E9631A"/>
    <w:rsid w:val="00EA0C47"/>
    <w:rsid w:val="00EA40E0"/>
    <w:rsid w:val="00EA4118"/>
    <w:rsid w:val="00EA41A6"/>
    <w:rsid w:val="00EA7EBE"/>
    <w:rsid w:val="00EB15AC"/>
    <w:rsid w:val="00EB5EAC"/>
    <w:rsid w:val="00EC04D5"/>
    <w:rsid w:val="00EC47AF"/>
    <w:rsid w:val="00EC48BA"/>
    <w:rsid w:val="00EC6B3B"/>
    <w:rsid w:val="00ED11CF"/>
    <w:rsid w:val="00ED2426"/>
    <w:rsid w:val="00ED40F4"/>
    <w:rsid w:val="00ED4430"/>
    <w:rsid w:val="00ED62F1"/>
    <w:rsid w:val="00ED6399"/>
    <w:rsid w:val="00EE56B1"/>
    <w:rsid w:val="00EE5EC1"/>
    <w:rsid w:val="00EE788C"/>
    <w:rsid w:val="00EE7B4B"/>
    <w:rsid w:val="00EF14BC"/>
    <w:rsid w:val="00EF2F42"/>
    <w:rsid w:val="00EF4304"/>
    <w:rsid w:val="00EF59A0"/>
    <w:rsid w:val="00EF73D6"/>
    <w:rsid w:val="00EF7FF3"/>
    <w:rsid w:val="00F0514A"/>
    <w:rsid w:val="00F064EB"/>
    <w:rsid w:val="00F06AE4"/>
    <w:rsid w:val="00F0776C"/>
    <w:rsid w:val="00F11C5B"/>
    <w:rsid w:val="00F11CCD"/>
    <w:rsid w:val="00F156D1"/>
    <w:rsid w:val="00F16107"/>
    <w:rsid w:val="00F16DB8"/>
    <w:rsid w:val="00F174BB"/>
    <w:rsid w:val="00F17696"/>
    <w:rsid w:val="00F25129"/>
    <w:rsid w:val="00F251A1"/>
    <w:rsid w:val="00F26302"/>
    <w:rsid w:val="00F267B4"/>
    <w:rsid w:val="00F269F8"/>
    <w:rsid w:val="00F27301"/>
    <w:rsid w:val="00F3046F"/>
    <w:rsid w:val="00F34408"/>
    <w:rsid w:val="00F373D6"/>
    <w:rsid w:val="00F37FFD"/>
    <w:rsid w:val="00F40B57"/>
    <w:rsid w:val="00F43CCA"/>
    <w:rsid w:val="00F52854"/>
    <w:rsid w:val="00F5359F"/>
    <w:rsid w:val="00F562EA"/>
    <w:rsid w:val="00F662CA"/>
    <w:rsid w:val="00F67766"/>
    <w:rsid w:val="00F67956"/>
    <w:rsid w:val="00F70D20"/>
    <w:rsid w:val="00F71F18"/>
    <w:rsid w:val="00F77306"/>
    <w:rsid w:val="00F77BED"/>
    <w:rsid w:val="00F82E85"/>
    <w:rsid w:val="00F83112"/>
    <w:rsid w:val="00F93070"/>
    <w:rsid w:val="00F94247"/>
    <w:rsid w:val="00F942B7"/>
    <w:rsid w:val="00F9499D"/>
    <w:rsid w:val="00F965BF"/>
    <w:rsid w:val="00F96C9A"/>
    <w:rsid w:val="00FA12C2"/>
    <w:rsid w:val="00FA1401"/>
    <w:rsid w:val="00FA4BC9"/>
    <w:rsid w:val="00FA5280"/>
    <w:rsid w:val="00FA65A4"/>
    <w:rsid w:val="00FB2231"/>
    <w:rsid w:val="00FB2443"/>
    <w:rsid w:val="00FB2624"/>
    <w:rsid w:val="00FB36E3"/>
    <w:rsid w:val="00FB5368"/>
    <w:rsid w:val="00FB5DC8"/>
    <w:rsid w:val="00FC535F"/>
    <w:rsid w:val="00FC68AF"/>
    <w:rsid w:val="00FC7005"/>
    <w:rsid w:val="00FD3EBD"/>
    <w:rsid w:val="00FD4530"/>
    <w:rsid w:val="00FD5EB1"/>
    <w:rsid w:val="00FE1863"/>
    <w:rsid w:val="00FE3340"/>
    <w:rsid w:val="00FE7286"/>
    <w:rsid w:val="00FF197D"/>
    <w:rsid w:val="00FF1F61"/>
    <w:rsid w:val="00FF277B"/>
    <w:rsid w:val="00FF3672"/>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23"/>
  </w:style>
  <w:style w:type="paragraph" w:styleId="Heading1">
    <w:name w:val="heading 1"/>
    <w:basedOn w:val="Normal"/>
    <w:next w:val="Normal"/>
    <w:link w:val="Heading1Char"/>
    <w:uiPriority w:val="9"/>
    <w:qFormat/>
    <w:rsid w:val="005E51BA"/>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89264B"/>
    <w:pPr>
      <w:spacing w:after="200" w:line="276" w:lineRule="auto"/>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D42ECA"/>
    <w:pPr>
      <w:outlineLvl w:val="2"/>
    </w:pPr>
    <w:rPr>
      <w:rFonts w:ascii="Arial" w:hAnsi="Arial" w:cs="Arial"/>
      <w:b/>
      <w:bCs/>
      <w:color w:val="000000" w:themeColor="text1"/>
      <w:sz w:val="44"/>
      <w:szCs w:val="44"/>
    </w:rPr>
  </w:style>
  <w:style w:type="paragraph" w:styleId="Heading4">
    <w:name w:val="heading 4"/>
    <w:basedOn w:val="Normal"/>
    <w:next w:val="Normal"/>
    <w:link w:val="Heading4Char"/>
    <w:uiPriority w:val="9"/>
    <w:unhideWhenUsed/>
    <w:qFormat/>
    <w:rsid w:val="00D42ECA"/>
    <w:pPr>
      <w:outlineLvl w:val="3"/>
    </w:pPr>
    <w:rPr>
      <w:rFonts w:ascii="Arial" w:hAnsi="Arial" w:cs="Arial"/>
      <w:b/>
      <w:bCs/>
      <w:color w:val="000000" w:themeColor="text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5E51BA"/>
    <w:rPr>
      <w:rFonts w:ascii="Arial" w:hAnsi="Arial" w:cs="Arial"/>
      <w:b/>
      <w:bCs/>
      <w:sz w:val="52"/>
      <w:szCs w:val="52"/>
    </w:rPr>
  </w:style>
  <w:style w:type="character" w:customStyle="1" w:styleId="Heading2Char">
    <w:name w:val="Heading 2 Char"/>
    <w:basedOn w:val="DefaultParagraphFont"/>
    <w:link w:val="Heading2"/>
    <w:uiPriority w:val="9"/>
    <w:rsid w:val="0089264B"/>
    <w:rPr>
      <w:rFonts w:ascii="Arial" w:hAnsi="Arial" w:cs="Arial"/>
      <w:b/>
      <w:bCs/>
      <w:sz w:val="48"/>
      <w:szCs w:val="48"/>
    </w:rPr>
  </w:style>
  <w:style w:type="character" w:customStyle="1" w:styleId="Heading3Char">
    <w:name w:val="Heading 3 Char"/>
    <w:basedOn w:val="DefaultParagraphFont"/>
    <w:link w:val="Heading3"/>
    <w:uiPriority w:val="9"/>
    <w:rsid w:val="00D42ECA"/>
    <w:rPr>
      <w:rFonts w:ascii="Arial" w:hAnsi="Arial" w:cs="Arial"/>
      <w:b/>
      <w:bCs/>
      <w:color w:val="000000" w:themeColor="text1"/>
      <w:sz w:val="44"/>
      <w:szCs w:val="44"/>
    </w:rPr>
  </w:style>
  <w:style w:type="character" w:customStyle="1" w:styleId="Heading4Char">
    <w:name w:val="Heading 4 Char"/>
    <w:basedOn w:val="DefaultParagraphFont"/>
    <w:link w:val="Heading4"/>
    <w:uiPriority w:val="9"/>
    <w:rsid w:val="00D42ECA"/>
    <w:rPr>
      <w:rFonts w:ascii="Arial" w:hAnsi="Arial" w:cs="Arial"/>
      <w:b/>
      <w:bC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300065283">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ndigoregion.com.au/arts-culture-theatres/space/the-capit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E206A2D3-0BE2-49B8-9773-7F9975A7F003}">
  <ds:schemaRefs>
    <ds:schemaRef ds:uri="http://schemas.openxmlformats.org/officeDocument/2006/bibliography"/>
  </ds:schemaRefs>
</ds:datastoreItem>
</file>

<file path=customXml/itemProps3.xml><?xml version="1.0" encoding="utf-8"?>
<ds:datastoreItem xmlns:ds="http://schemas.openxmlformats.org/officeDocument/2006/customXml" ds:itemID="{901181B4-B8DB-4C23-9114-5D874BA6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37F49-8DB0-449D-924E-FF73F48E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3328</Words>
  <Characters>18972</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9</cp:revision>
  <cp:lastPrinted>2017-06-15T01:38:00Z</cp:lastPrinted>
  <dcterms:created xsi:type="dcterms:W3CDTF">2023-05-23T23:34:00Z</dcterms:created>
  <dcterms:modified xsi:type="dcterms:W3CDTF">2023-05-24T00:18:00Z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